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1CF" w:rsidRDefault="009350CC">
      <w:r>
        <w:rPr>
          <w:rFonts w:ascii="Arial" w:hAnsi="Arial" w:cs="Arial"/>
          <w:b/>
          <w:bCs/>
          <w:sz w:val="22"/>
          <w:szCs w:val="22"/>
        </w:rPr>
        <w:t>СПЕЦИЈАЛНА БОЛНИЦА ЗА ПСИХИЈАТРИЈСКЕ БОЛЕСТИ</w:t>
      </w:r>
    </w:p>
    <w:p w:rsidR="00D201CF" w:rsidRDefault="009350CC">
      <w:r>
        <w:rPr>
          <w:rFonts w:ascii="Arial" w:eastAsia="Arial" w:hAnsi="Arial" w:cs="Arial"/>
          <w:b/>
          <w:bCs/>
          <w:sz w:val="22"/>
          <w:szCs w:val="22"/>
        </w:rPr>
        <w:t>„</w:t>
      </w:r>
      <w:r>
        <w:rPr>
          <w:rFonts w:ascii="Arial" w:hAnsi="Arial" w:cs="Arial"/>
          <w:b/>
          <w:bCs/>
          <w:sz w:val="22"/>
          <w:szCs w:val="22"/>
        </w:rPr>
        <w:t>СВЕТИ ВРАЧЕВИ“</w:t>
      </w:r>
    </w:p>
    <w:p w:rsidR="00D201CF" w:rsidRDefault="009350CC">
      <w:r>
        <w:rPr>
          <w:rFonts w:ascii="Arial" w:hAnsi="Arial" w:cs="Arial"/>
          <w:b/>
          <w:bCs/>
          <w:sz w:val="22"/>
          <w:szCs w:val="22"/>
        </w:rPr>
        <w:t>Нови Кнежевац, Краља Петра I Карађорђевића 85.</w:t>
      </w:r>
    </w:p>
    <w:p w:rsidR="00D201CF" w:rsidRDefault="009350CC">
      <w:r>
        <w:rPr>
          <w:rFonts w:ascii="Arial" w:hAnsi="Arial" w:cs="Arial"/>
          <w:b/>
          <w:bCs/>
          <w:sz w:val="22"/>
          <w:szCs w:val="22"/>
        </w:rPr>
        <w:t xml:space="preserve">ЈН </w:t>
      </w:r>
      <w:r w:rsidR="00EA2BD4">
        <w:rPr>
          <w:rFonts w:ascii="Arial" w:hAnsi="Arial" w:cs="Arial"/>
          <w:b/>
          <w:bCs/>
          <w:sz w:val="22"/>
          <w:szCs w:val="22"/>
          <w:lang w:val="sr-Cyrl-RS"/>
        </w:rPr>
        <w:t>15/</w:t>
      </w:r>
      <w:r>
        <w:rPr>
          <w:rFonts w:ascii="Arial" w:hAnsi="Arial" w:cs="Arial"/>
          <w:b/>
          <w:bCs/>
          <w:sz w:val="22"/>
          <w:szCs w:val="22"/>
        </w:rPr>
        <w:t>201</w:t>
      </w:r>
      <w:r w:rsidR="00096093">
        <w:rPr>
          <w:rFonts w:ascii="Arial" w:hAnsi="Arial" w:cs="Arial"/>
          <w:b/>
          <w:bCs/>
          <w:sz w:val="22"/>
          <w:szCs w:val="22"/>
          <w:lang w:val="sr-Cyrl-RS"/>
        </w:rPr>
        <w:t>9</w:t>
      </w:r>
      <w:r>
        <w:rPr>
          <w:rFonts w:ascii="Arial" w:hAnsi="Arial" w:cs="Arial"/>
          <w:b/>
          <w:bCs/>
          <w:sz w:val="22"/>
          <w:szCs w:val="22"/>
        </w:rPr>
        <w:t xml:space="preserve"> </w:t>
      </w:r>
    </w:p>
    <w:p w:rsidR="00D201CF" w:rsidRDefault="009350CC">
      <w:r>
        <w:rPr>
          <w:rFonts w:ascii="Arial" w:hAnsi="Arial" w:cs="Arial"/>
          <w:b/>
          <w:bCs/>
          <w:sz w:val="22"/>
          <w:szCs w:val="22"/>
        </w:rPr>
        <w:t>Деловодни број: 02-</w:t>
      </w:r>
      <w:r w:rsidR="00EA2BD4">
        <w:rPr>
          <w:rFonts w:ascii="Arial" w:hAnsi="Arial" w:cs="Arial"/>
          <w:b/>
          <w:bCs/>
          <w:sz w:val="22"/>
          <w:szCs w:val="22"/>
          <w:lang w:val="sr-Cyrl-RS"/>
        </w:rPr>
        <w:t>856</w:t>
      </w:r>
      <w:r>
        <w:rPr>
          <w:rFonts w:ascii="Arial" w:hAnsi="Arial" w:cs="Arial"/>
          <w:b/>
          <w:bCs/>
          <w:sz w:val="22"/>
          <w:szCs w:val="22"/>
        </w:rPr>
        <w:t>/5</w:t>
      </w:r>
    </w:p>
    <w:p w:rsidR="00D201CF" w:rsidRDefault="009350CC">
      <w:r>
        <w:rPr>
          <w:rFonts w:ascii="Arial" w:hAnsi="Arial" w:cs="Arial"/>
          <w:b/>
          <w:bCs/>
          <w:sz w:val="22"/>
          <w:szCs w:val="22"/>
        </w:rPr>
        <w:t xml:space="preserve">Датум: </w:t>
      </w:r>
      <w:r w:rsidR="00EA2BD4">
        <w:rPr>
          <w:rFonts w:ascii="Arial" w:hAnsi="Arial" w:cs="Arial"/>
          <w:b/>
          <w:bCs/>
          <w:sz w:val="22"/>
          <w:szCs w:val="22"/>
          <w:lang w:val="sr-Cyrl-RS"/>
        </w:rPr>
        <w:t>16</w:t>
      </w:r>
      <w:r>
        <w:rPr>
          <w:rFonts w:ascii="Arial" w:hAnsi="Arial" w:cs="Arial"/>
          <w:b/>
          <w:bCs/>
          <w:sz w:val="22"/>
          <w:szCs w:val="22"/>
        </w:rPr>
        <w:t>.</w:t>
      </w:r>
      <w:r w:rsidR="00EA2BD4">
        <w:rPr>
          <w:rFonts w:ascii="Arial" w:hAnsi="Arial" w:cs="Arial"/>
          <w:b/>
          <w:bCs/>
          <w:sz w:val="22"/>
          <w:szCs w:val="22"/>
          <w:lang w:val="sr-Cyrl-RS"/>
        </w:rPr>
        <w:t>12</w:t>
      </w:r>
      <w:r>
        <w:rPr>
          <w:rFonts w:ascii="Arial" w:hAnsi="Arial" w:cs="Arial"/>
          <w:b/>
          <w:bCs/>
          <w:sz w:val="22"/>
          <w:szCs w:val="22"/>
        </w:rPr>
        <w:t>.201</w:t>
      </w:r>
      <w:r w:rsidR="00096093">
        <w:rPr>
          <w:rFonts w:ascii="Arial" w:hAnsi="Arial" w:cs="Arial"/>
          <w:b/>
          <w:bCs/>
          <w:sz w:val="22"/>
          <w:szCs w:val="22"/>
          <w:lang w:val="sr-Cyrl-RS"/>
        </w:rPr>
        <w:t>9</w:t>
      </w:r>
      <w:r>
        <w:rPr>
          <w:rFonts w:ascii="Arial" w:hAnsi="Arial" w:cs="Arial"/>
          <w:b/>
          <w:bCs/>
          <w:sz w:val="22"/>
          <w:szCs w:val="22"/>
        </w:rPr>
        <w:t>. године</w:t>
      </w:r>
    </w:p>
    <w:p w:rsidR="00D201CF" w:rsidRDefault="00D201CF">
      <w:pPr>
        <w:jc w:val="center"/>
        <w:rPr>
          <w:rFonts w:ascii="Arial" w:hAnsi="Arial" w:cs="Arial"/>
          <w:b/>
          <w:bCs/>
          <w:sz w:val="22"/>
          <w:szCs w:val="22"/>
          <w:lang w:val="ru-RU"/>
        </w:rPr>
      </w:pPr>
    </w:p>
    <w:p w:rsidR="00D201CF" w:rsidRDefault="00D201CF">
      <w:pPr>
        <w:jc w:val="center"/>
        <w:rPr>
          <w:rFonts w:ascii="Arial" w:hAnsi="Arial" w:cs="Arial"/>
          <w:b/>
          <w:bCs/>
          <w:sz w:val="22"/>
          <w:szCs w:val="22"/>
          <w:lang w:val="ru-RU"/>
        </w:rPr>
      </w:pPr>
    </w:p>
    <w:p w:rsidR="00D201CF" w:rsidRDefault="00D201CF">
      <w:pPr>
        <w:jc w:val="center"/>
        <w:rPr>
          <w:rFonts w:ascii="Arial" w:hAnsi="Arial" w:cs="Arial"/>
          <w:b/>
          <w:bCs/>
          <w:sz w:val="22"/>
          <w:szCs w:val="22"/>
          <w:lang w:val="ru-RU"/>
        </w:rPr>
      </w:pPr>
    </w:p>
    <w:p w:rsidR="00D201CF" w:rsidRDefault="00D201CF">
      <w:pPr>
        <w:jc w:val="center"/>
        <w:rPr>
          <w:rFonts w:ascii="Arial" w:hAnsi="Arial" w:cs="Arial"/>
          <w:sz w:val="22"/>
          <w:szCs w:val="22"/>
          <w:lang w:val="ru-RU"/>
        </w:rPr>
      </w:pPr>
    </w:p>
    <w:p w:rsidR="00D201CF" w:rsidRDefault="00D201CF">
      <w:pPr>
        <w:jc w:val="center"/>
        <w:rPr>
          <w:rFonts w:ascii="Arial" w:hAnsi="Arial" w:cs="Arial"/>
          <w:sz w:val="22"/>
          <w:szCs w:val="22"/>
          <w:lang w:val="ru-RU"/>
        </w:rPr>
      </w:pPr>
    </w:p>
    <w:p w:rsidR="00D201CF" w:rsidRDefault="00D201CF">
      <w:pPr>
        <w:jc w:val="center"/>
        <w:rPr>
          <w:rFonts w:ascii="Arial" w:hAnsi="Arial" w:cs="Arial"/>
          <w:sz w:val="22"/>
          <w:szCs w:val="22"/>
          <w:lang w:val="ru-RU"/>
        </w:rPr>
      </w:pPr>
    </w:p>
    <w:p w:rsidR="00D201CF" w:rsidRDefault="00D201CF">
      <w:pPr>
        <w:jc w:val="center"/>
        <w:rPr>
          <w:rFonts w:ascii="Arial" w:hAnsi="Arial" w:cs="Arial"/>
          <w:sz w:val="22"/>
          <w:szCs w:val="22"/>
          <w:lang w:val="ru-RU"/>
        </w:rPr>
      </w:pPr>
    </w:p>
    <w:p w:rsidR="00D201CF" w:rsidRDefault="00D201CF">
      <w:pPr>
        <w:jc w:val="center"/>
        <w:rPr>
          <w:rFonts w:ascii="Arial" w:hAnsi="Arial" w:cs="Arial"/>
          <w:sz w:val="22"/>
          <w:szCs w:val="22"/>
          <w:lang w:val="ru-RU"/>
        </w:rPr>
      </w:pPr>
    </w:p>
    <w:p w:rsidR="00D201CF" w:rsidRDefault="00D201CF">
      <w:pPr>
        <w:jc w:val="center"/>
        <w:rPr>
          <w:rFonts w:ascii="Arial" w:hAnsi="Arial" w:cs="Arial"/>
          <w:sz w:val="22"/>
          <w:szCs w:val="22"/>
          <w:lang w:val="ru-RU"/>
        </w:rPr>
      </w:pPr>
    </w:p>
    <w:p w:rsidR="00D201CF" w:rsidRDefault="00D201CF">
      <w:pPr>
        <w:jc w:val="center"/>
        <w:rPr>
          <w:rFonts w:ascii="Arial" w:hAnsi="Arial" w:cs="Arial"/>
          <w:sz w:val="22"/>
          <w:szCs w:val="22"/>
          <w:lang w:val="ru-RU"/>
        </w:rPr>
      </w:pPr>
    </w:p>
    <w:p w:rsidR="00D201CF" w:rsidRDefault="00D201CF">
      <w:pPr>
        <w:jc w:val="center"/>
        <w:rPr>
          <w:rFonts w:ascii="Arial" w:hAnsi="Arial" w:cs="Arial"/>
          <w:sz w:val="22"/>
          <w:szCs w:val="22"/>
          <w:lang w:val="ru-RU"/>
        </w:rPr>
      </w:pPr>
    </w:p>
    <w:p w:rsidR="00D201CF" w:rsidRDefault="009350CC">
      <w:pPr>
        <w:jc w:val="center"/>
      </w:pPr>
      <w:r>
        <w:rPr>
          <w:rFonts w:ascii="Arial" w:hAnsi="Arial" w:cs="Arial"/>
          <w:b/>
          <w:bCs/>
          <w:iCs/>
          <w:sz w:val="22"/>
          <w:szCs w:val="22"/>
        </w:rPr>
        <w:t>КОНКУРСНА ДОКУМЕНТАЦИЈА</w:t>
      </w:r>
    </w:p>
    <w:p w:rsidR="00D201CF" w:rsidRDefault="00D201CF">
      <w:pPr>
        <w:jc w:val="center"/>
        <w:rPr>
          <w:rFonts w:ascii="Arial" w:hAnsi="Arial" w:cs="Arial"/>
          <w:b/>
          <w:bCs/>
          <w:iCs/>
          <w:sz w:val="22"/>
          <w:szCs w:val="22"/>
          <w:lang w:val="ru-RU"/>
        </w:rPr>
      </w:pPr>
    </w:p>
    <w:p w:rsidR="00D201CF" w:rsidRDefault="009350CC">
      <w:pPr>
        <w:jc w:val="center"/>
      </w:pPr>
      <w:r>
        <w:rPr>
          <w:rFonts w:ascii="Arial" w:hAnsi="Arial" w:cs="Arial"/>
          <w:b/>
          <w:bCs/>
          <w:sz w:val="22"/>
          <w:szCs w:val="22"/>
        </w:rPr>
        <w:t>ЈАВНА НАБАВКА</w:t>
      </w:r>
    </w:p>
    <w:p w:rsidR="00D201CF" w:rsidRDefault="00D201CF">
      <w:pPr>
        <w:jc w:val="center"/>
        <w:rPr>
          <w:rFonts w:ascii="Arial" w:hAnsi="Arial" w:cs="Arial"/>
          <w:b/>
          <w:bCs/>
          <w:i/>
          <w:sz w:val="18"/>
          <w:szCs w:val="18"/>
        </w:rPr>
      </w:pPr>
    </w:p>
    <w:p w:rsidR="00D201CF" w:rsidRDefault="009350CC">
      <w:pPr>
        <w:rPr>
          <w:rFonts w:ascii="Arial" w:hAnsi="Arial" w:cs="Arial"/>
          <w:b/>
          <w:sz w:val="36"/>
          <w:szCs w:val="36"/>
        </w:rPr>
      </w:pPr>
      <w:r>
        <w:rPr>
          <w:rFonts w:ascii="Arial" w:hAnsi="Arial" w:cs="Arial"/>
          <w:b/>
          <w:sz w:val="36"/>
          <w:szCs w:val="36"/>
        </w:rPr>
        <w:t xml:space="preserve">                      УСЛУГЕ СПРЕМАЊА И ЧИШЋЕЊА</w:t>
      </w:r>
    </w:p>
    <w:p w:rsidR="005B14E3" w:rsidRPr="005B14E3" w:rsidRDefault="005B14E3" w:rsidP="005B14E3">
      <w:pPr>
        <w:jc w:val="center"/>
        <w:rPr>
          <w:b/>
          <w:lang w:val="sr-Cyrl-RS"/>
        </w:rPr>
      </w:pPr>
      <w:r w:rsidRPr="005B14E3">
        <w:rPr>
          <w:b/>
          <w:lang w:val="sr-Cyrl-RS"/>
        </w:rPr>
        <w:t>ЗА 20</w:t>
      </w:r>
      <w:r w:rsidR="00EA2BD4">
        <w:rPr>
          <w:b/>
          <w:lang w:val="sr-Cyrl-RS"/>
        </w:rPr>
        <w:t>20</w:t>
      </w:r>
      <w:r w:rsidRPr="005B14E3">
        <w:rPr>
          <w:b/>
          <w:lang w:val="sr-Cyrl-RS"/>
        </w:rPr>
        <w:t>. ГОДИНУ</w:t>
      </w:r>
    </w:p>
    <w:p w:rsidR="00D201CF" w:rsidRDefault="00D201CF">
      <w:pPr>
        <w:jc w:val="center"/>
        <w:rPr>
          <w:rFonts w:ascii="Arial" w:hAnsi="Arial" w:cs="Arial"/>
          <w:b/>
          <w:bCs/>
          <w:sz w:val="22"/>
          <w:szCs w:val="22"/>
        </w:rPr>
      </w:pPr>
    </w:p>
    <w:p w:rsidR="00D201CF" w:rsidRDefault="00D201CF">
      <w:pPr>
        <w:jc w:val="center"/>
        <w:rPr>
          <w:rFonts w:ascii="Arial" w:hAnsi="Arial" w:cs="Arial"/>
          <w:b/>
          <w:bCs/>
          <w:iCs/>
          <w:sz w:val="22"/>
          <w:szCs w:val="22"/>
        </w:rPr>
      </w:pPr>
    </w:p>
    <w:p w:rsidR="00D201CF" w:rsidRDefault="009350CC">
      <w:pPr>
        <w:jc w:val="center"/>
      </w:pPr>
      <w:r>
        <w:rPr>
          <w:rFonts w:ascii="Arial" w:hAnsi="Arial" w:cs="Arial"/>
          <w:b/>
          <w:bCs/>
          <w:sz w:val="22"/>
          <w:szCs w:val="22"/>
        </w:rPr>
        <w:t>ПОСТУПАК ЈАВНЕ НАБАВКЕ МАЛЕ ВРЕДНОСТИ</w:t>
      </w:r>
    </w:p>
    <w:p w:rsidR="00D201CF" w:rsidRDefault="00D201CF">
      <w:pPr>
        <w:jc w:val="center"/>
        <w:rPr>
          <w:rFonts w:ascii="Arial" w:hAnsi="Arial" w:cs="Arial"/>
          <w:b/>
          <w:bCs/>
          <w:sz w:val="22"/>
          <w:szCs w:val="22"/>
        </w:rPr>
      </w:pPr>
    </w:p>
    <w:p w:rsidR="00D201CF" w:rsidRPr="00096093" w:rsidRDefault="009350CC">
      <w:pPr>
        <w:jc w:val="center"/>
        <w:rPr>
          <w:lang w:val="sr-Cyrl-RS"/>
        </w:rPr>
      </w:pPr>
      <w:r>
        <w:rPr>
          <w:rFonts w:ascii="Arial" w:hAnsi="Arial" w:cs="Arial"/>
          <w:b/>
          <w:bCs/>
          <w:sz w:val="22"/>
          <w:szCs w:val="22"/>
        </w:rPr>
        <w:t xml:space="preserve">ЈАВНА НАБАВКА  бр. </w:t>
      </w:r>
      <w:r w:rsidR="00EA2BD4">
        <w:rPr>
          <w:rFonts w:ascii="Arial" w:hAnsi="Arial" w:cs="Arial"/>
          <w:b/>
          <w:bCs/>
          <w:sz w:val="22"/>
          <w:szCs w:val="22"/>
          <w:lang w:val="sr-Cyrl-RS"/>
        </w:rPr>
        <w:t>15</w:t>
      </w:r>
      <w:r>
        <w:rPr>
          <w:rFonts w:ascii="Arial" w:hAnsi="Arial" w:cs="Arial"/>
          <w:b/>
          <w:bCs/>
          <w:sz w:val="22"/>
          <w:szCs w:val="22"/>
        </w:rPr>
        <w:t>/201</w:t>
      </w:r>
      <w:r w:rsidR="00096093">
        <w:rPr>
          <w:rFonts w:ascii="Arial" w:hAnsi="Arial" w:cs="Arial"/>
          <w:b/>
          <w:bCs/>
          <w:sz w:val="22"/>
          <w:szCs w:val="22"/>
          <w:lang w:val="sr-Cyrl-RS"/>
        </w:rPr>
        <w:t>9</w:t>
      </w:r>
    </w:p>
    <w:p w:rsidR="00D201CF" w:rsidRDefault="00D201CF">
      <w:pPr>
        <w:jc w:val="center"/>
        <w:rPr>
          <w:rFonts w:ascii="Arial" w:hAnsi="Arial" w:cs="Arial"/>
          <w:b/>
          <w:bCs/>
          <w:iCs/>
          <w:sz w:val="22"/>
          <w:szCs w:val="22"/>
        </w:rPr>
      </w:pPr>
    </w:p>
    <w:p w:rsidR="00D201CF" w:rsidRDefault="00D201CF">
      <w:pPr>
        <w:jc w:val="center"/>
        <w:rPr>
          <w:rFonts w:ascii="Arial" w:hAnsi="Arial" w:cs="Arial"/>
          <w:b/>
          <w:bCs/>
          <w:iCs/>
          <w:sz w:val="22"/>
          <w:szCs w:val="22"/>
        </w:rPr>
      </w:pPr>
    </w:p>
    <w:p w:rsidR="00D201CF" w:rsidRDefault="00D201CF">
      <w:pPr>
        <w:jc w:val="center"/>
        <w:rPr>
          <w:rFonts w:ascii="Arial" w:hAnsi="Arial" w:cs="Arial"/>
          <w:b/>
          <w:bCs/>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both"/>
        <w:rPr>
          <w:rFonts w:ascii="Arial" w:hAnsi="Arial" w:cs="Arial"/>
          <w:iCs/>
          <w:sz w:val="22"/>
          <w:szCs w:val="22"/>
        </w:rPr>
      </w:pPr>
    </w:p>
    <w:p w:rsidR="00D201CF" w:rsidRDefault="00D201CF">
      <w:pPr>
        <w:jc w:val="both"/>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D201CF">
      <w:pPr>
        <w:jc w:val="center"/>
        <w:rPr>
          <w:rFonts w:ascii="Arial" w:hAnsi="Arial" w:cs="Arial"/>
          <w:iCs/>
          <w:sz w:val="22"/>
          <w:szCs w:val="22"/>
        </w:rPr>
      </w:pPr>
    </w:p>
    <w:p w:rsidR="00D201CF" w:rsidRDefault="00EA2BD4">
      <w:pPr>
        <w:jc w:val="center"/>
      </w:pPr>
      <w:r>
        <w:rPr>
          <w:rFonts w:ascii="Arial" w:hAnsi="Arial" w:cs="Arial"/>
          <w:b/>
          <w:bCs/>
          <w:sz w:val="22"/>
          <w:szCs w:val="22"/>
          <w:lang w:val="sr-Cyrl-RS"/>
        </w:rPr>
        <w:t>Децембар</w:t>
      </w:r>
      <w:r w:rsidR="009350CC">
        <w:rPr>
          <w:rFonts w:ascii="Arial" w:hAnsi="Arial" w:cs="Arial"/>
          <w:b/>
          <w:bCs/>
          <w:sz w:val="22"/>
          <w:szCs w:val="22"/>
        </w:rPr>
        <w:t xml:space="preserve">  201</w:t>
      </w:r>
      <w:r w:rsidR="00096093">
        <w:rPr>
          <w:rFonts w:ascii="Arial" w:hAnsi="Arial" w:cs="Arial"/>
          <w:b/>
          <w:bCs/>
          <w:sz w:val="22"/>
          <w:szCs w:val="22"/>
          <w:lang w:val="sr-Cyrl-RS"/>
        </w:rPr>
        <w:t>9</w:t>
      </w:r>
      <w:r w:rsidR="009350CC">
        <w:rPr>
          <w:rFonts w:ascii="Arial" w:hAnsi="Arial" w:cs="Arial"/>
          <w:b/>
          <w:bCs/>
          <w:sz w:val="22"/>
          <w:szCs w:val="22"/>
        </w:rPr>
        <w:t>. године</w:t>
      </w:r>
    </w:p>
    <w:p w:rsidR="00D201CF" w:rsidRDefault="00D201CF">
      <w:pPr>
        <w:jc w:val="both"/>
        <w:rPr>
          <w:rFonts w:ascii="Arial" w:hAnsi="Arial" w:cs="Arial"/>
          <w:b/>
          <w:bCs/>
          <w:sz w:val="22"/>
          <w:szCs w:val="22"/>
        </w:rPr>
      </w:pPr>
    </w:p>
    <w:p w:rsidR="00D201CF" w:rsidRDefault="00D201CF">
      <w:pPr>
        <w:jc w:val="both"/>
        <w:rPr>
          <w:rFonts w:ascii="Arial" w:hAnsi="Arial" w:cs="Arial"/>
          <w:b/>
          <w:bCs/>
          <w:sz w:val="22"/>
          <w:szCs w:val="22"/>
        </w:rPr>
      </w:pPr>
    </w:p>
    <w:p w:rsidR="00D201CF" w:rsidRDefault="00D201CF">
      <w:pPr>
        <w:jc w:val="both"/>
        <w:rPr>
          <w:rFonts w:ascii="Arial" w:hAnsi="Arial" w:cs="Arial"/>
          <w:b/>
          <w:bCs/>
          <w:sz w:val="22"/>
          <w:szCs w:val="22"/>
        </w:rPr>
      </w:pPr>
    </w:p>
    <w:p w:rsidR="00D201CF" w:rsidRDefault="00D201CF">
      <w:pPr>
        <w:jc w:val="both"/>
        <w:rPr>
          <w:rFonts w:ascii="Arial" w:hAnsi="Arial" w:cs="Arial"/>
          <w:sz w:val="22"/>
          <w:szCs w:val="22"/>
        </w:rPr>
      </w:pPr>
    </w:p>
    <w:p w:rsidR="00D201CF" w:rsidRPr="00014446" w:rsidRDefault="009350CC">
      <w:pPr>
        <w:shd w:val="clear" w:color="auto" w:fill="FFFFFF"/>
        <w:jc w:val="both"/>
        <w:rPr>
          <w:lang w:val="sr-Cyrl-RS"/>
        </w:rPr>
      </w:pPr>
      <w:r>
        <w:rPr>
          <w:rFonts w:cs="Arial"/>
        </w:rPr>
        <w:t xml:space="preserve">Укупан број страна: </w:t>
      </w:r>
      <w:r w:rsidRPr="002E3388">
        <w:rPr>
          <w:rFonts w:cs="Arial"/>
        </w:rPr>
        <w:t>2</w:t>
      </w:r>
      <w:r w:rsidR="00014446" w:rsidRPr="002E3388">
        <w:rPr>
          <w:rFonts w:cs="Arial"/>
          <w:lang w:val="sr-Cyrl-RS"/>
        </w:rPr>
        <w:t>3</w:t>
      </w:r>
    </w:p>
    <w:p w:rsidR="00D201CF" w:rsidRDefault="00D201CF">
      <w:pPr>
        <w:shd w:val="clear" w:color="auto" w:fill="FFFFFF"/>
        <w:jc w:val="both"/>
        <w:rPr>
          <w:rFonts w:ascii="Arial" w:hAnsi="Arial" w:cs="Arial"/>
          <w:sz w:val="22"/>
          <w:szCs w:val="22"/>
        </w:rPr>
      </w:pPr>
    </w:p>
    <w:p w:rsidR="00D201CF" w:rsidRDefault="00D201CF">
      <w:pPr>
        <w:shd w:val="clear" w:color="auto" w:fill="FFFFFF"/>
        <w:jc w:val="both"/>
        <w:rPr>
          <w:rFonts w:ascii="Arial" w:hAnsi="Arial" w:cs="Arial"/>
          <w:sz w:val="22"/>
          <w:szCs w:val="22"/>
        </w:rPr>
      </w:pPr>
    </w:p>
    <w:p w:rsidR="00D201CF" w:rsidRPr="006A0BBB" w:rsidRDefault="00D201CF">
      <w:pPr>
        <w:shd w:val="clear" w:color="auto" w:fill="FFFFFF"/>
        <w:jc w:val="both"/>
        <w:rPr>
          <w:rFonts w:ascii="Arial" w:hAnsi="Arial" w:cs="Arial"/>
          <w:sz w:val="22"/>
          <w:szCs w:val="22"/>
          <w:lang w:val="sr-Latn-RS"/>
        </w:rPr>
      </w:pPr>
      <w:bookmarkStart w:id="0" w:name="_GoBack"/>
      <w:bookmarkEnd w:id="0"/>
    </w:p>
    <w:p w:rsidR="00D201CF" w:rsidRDefault="00D201CF">
      <w:pPr>
        <w:shd w:val="clear" w:color="auto" w:fill="FFFFFF"/>
        <w:jc w:val="both"/>
        <w:rPr>
          <w:rFonts w:ascii="Arial" w:hAnsi="Arial" w:cs="Arial"/>
          <w:sz w:val="22"/>
          <w:szCs w:val="22"/>
        </w:rPr>
      </w:pPr>
    </w:p>
    <w:p w:rsidR="00D201CF" w:rsidRDefault="00D201CF">
      <w:pPr>
        <w:jc w:val="both"/>
        <w:rPr>
          <w:rFonts w:ascii="Arial" w:eastAsia="TimesNewRomanPSMT" w:hAnsi="Arial" w:cs="Arial"/>
          <w:sz w:val="22"/>
          <w:szCs w:val="22"/>
        </w:rPr>
      </w:pPr>
    </w:p>
    <w:p w:rsidR="00D201CF" w:rsidRDefault="009350CC">
      <w:pPr>
        <w:jc w:val="both"/>
      </w:pPr>
      <w:r>
        <w:rPr>
          <w:rFonts w:eastAsia="TimesNewRomanPSMT" w:cs="Arial"/>
        </w:rPr>
        <w:t xml:space="preserve">    На основу Члана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cs="Arial"/>
        </w:rPr>
        <w:t>Одлуке о покретању поступка јавне набавке број 02-</w:t>
      </w:r>
      <w:r w:rsidR="00EA2BD4">
        <w:rPr>
          <w:rFonts w:cs="Arial"/>
          <w:lang w:val="sr-Cyrl-RS"/>
        </w:rPr>
        <w:t>856</w:t>
      </w:r>
      <w:r>
        <w:rPr>
          <w:rFonts w:cs="Arial"/>
        </w:rPr>
        <w:t>/1 и Решења о образовању Комисије за јавну набавку број 02-</w:t>
      </w:r>
      <w:r w:rsidR="00EA2BD4">
        <w:rPr>
          <w:rFonts w:cs="Arial"/>
          <w:lang w:val="sr-Cyrl-RS"/>
        </w:rPr>
        <w:t>856</w:t>
      </w:r>
      <w:r>
        <w:rPr>
          <w:rFonts w:cs="Arial"/>
        </w:rPr>
        <w:t xml:space="preserve">/2, припремљена </w:t>
      </w:r>
      <w:r>
        <w:rPr>
          <w:rFonts w:ascii="Arial" w:hAnsi="Arial" w:cs="Arial"/>
          <w:sz w:val="22"/>
          <w:szCs w:val="22"/>
        </w:rPr>
        <w:t>је:</w:t>
      </w:r>
    </w:p>
    <w:p w:rsidR="00D201CF" w:rsidRDefault="00D201CF">
      <w:pPr>
        <w:jc w:val="both"/>
        <w:rPr>
          <w:rFonts w:ascii="Arial" w:eastAsia="TimesNewRomanPSMT" w:hAnsi="Arial" w:cs="Arial"/>
          <w:sz w:val="22"/>
          <w:szCs w:val="22"/>
        </w:rPr>
      </w:pPr>
    </w:p>
    <w:p w:rsidR="00D201CF" w:rsidRDefault="00D201CF">
      <w:pPr>
        <w:shd w:val="clear" w:color="auto" w:fill="B8CCE4"/>
        <w:rPr>
          <w:rFonts w:ascii="Arial" w:eastAsia="TimesNewRomanPS-BoldMT" w:hAnsi="Arial" w:cs="Arial"/>
          <w:b/>
          <w:bCs/>
          <w:sz w:val="22"/>
          <w:szCs w:val="22"/>
        </w:rPr>
      </w:pPr>
    </w:p>
    <w:p w:rsidR="00D201CF" w:rsidRDefault="009350CC">
      <w:pPr>
        <w:shd w:val="clear" w:color="auto" w:fill="B8CCE4"/>
        <w:jc w:val="center"/>
      </w:pPr>
      <w:r>
        <w:rPr>
          <w:rFonts w:ascii="Arial" w:eastAsia="TimesNewRomanPS-BoldMT" w:hAnsi="Arial" w:cs="Arial"/>
          <w:b/>
          <w:bCs/>
          <w:sz w:val="22"/>
          <w:szCs w:val="22"/>
        </w:rPr>
        <w:t xml:space="preserve">КОНКУРСНА ДОКУМЕНТАЦИЈА </w:t>
      </w:r>
    </w:p>
    <w:p w:rsidR="00D201CF" w:rsidRDefault="009350CC">
      <w:pPr>
        <w:shd w:val="clear" w:color="auto" w:fill="B8CCE4"/>
        <w:jc w:val="center"/>
      </w:pPr>
      <w:r>
        <w:rPr>
          <w:rFonts w:ascii="Arial" w:eastAsia="TimesNewRomanPS-BoldMT" w:hAnsi="Arial" w:cs="Arial"/>
          <w:b/>
          <w:bCs/>
          <w:sz w:val="22"/>
          <w:szCs w:val="22"/>
        </w:rPr>
        <w:t xml:space="preserve">У ПОСТУПКУ ЈАВНЕ НАБАВКЕ МАЛЕ ВРЕДНОСТИ ЗА ЈАВНУ НАБАВКУ УСЛУГА </w:t>
      </w:r>
    </w:p>
    <w:p w:rsidR="00D201CF" w:rsidRDefault="009350CC">
      <w:pPr>
        <w:shd w:val="clear" w:color="auto" w:fill="B8CCE4"/>
        <w:jc w:val="center"/>
      </w:pPr>
      <w:r>
        <w:rPr>
          <w:rFonts w:ascii="Arial" w:eastAsia="TimesNewRomanPS-BoldMT" w:hAnsi="Arial" w:cs="Arial"/>
          <w:b/>
          <w:bCs/>
          <w:sz w:val="22"/>
          <w:szCs w:val="22"/>
        </w:rPr>
        <w:t>- Услуге спремања и чишћења</w:t>
      </w:r>
      <w:r w:rsidR="005B14E3">
        <w:rPr>
          <w:rFonts w:ascii="Arial" w:eastAsia="TimesNewRomanPS-BoldMT" w:hAnsi="Arial" w:cs="Arial"/>
          <w:b/>
          <w:bCs/>
          <w:sz w:val="22"/>
          <w:szCs w:val="22"/>
          <w:lang w:val="sr-Cyrl-RS"/>
        </w:rPr>
        <w:t xml:space="preserve"> за 20</w:t>
      </w:r>
      <w:r w:rsidR="00EA2BD4">
        <w:rPr>
          <w:rFonts w:ascii="Arial" w:eastAsia="TimesNewRomanPS-BoldMT" w:hAnsi="Arial" w:cs="Arial"/>
          <w:b/>
          <w:bCs/>
          <w:sz w:val="22"/>
          <w:szCs w:val="22"/>
          <w:lang w:val="sr-Cyrl-RS"/>
        </w:rPr>
        <w:t>20</w:t>
      </w:r>
      <w:r w:rsidR="005B14E3">
        <w:rPr>
          <w:rFonts w:ascii="Arial" w:eastAsia="TimesNewRomanPS-BoldMT" w:hAnsi="Arial" w:cs="Arial"/>
          <w:b/>
          <w:bCs/>
          <w:sz w:val="22"/>
          <w:szCs w:val="22"/>
          <w:lang w:val="sr-Cyrl-RS"/>
        </w:rPr>
        <w:t>. годину</w:t>
      </w:r>
      <w:r>
        <w:rPr>
          <w:rFonts w:ascii="Arial" w:hAnsi="Arial" w:cs="Arial"/>
          <w:b/>
          <w:bCs/>
          <w:sz w:val="22"/>
          <w:szCs w:val="22"/>
        </w:rPr>
        <w:t xml:space="preserve"> -</w:t>
      </w:r>
    </w:p>
    <w:p w:rsidR="00D201CF" w:rsidRDefault="00D201CF">
      <w:pPr>
        <w:shd w:val="clear" w:color="auto" w:fill="B8CCE4"/>
        <w:jc w:val="center"/>
        <w:rPr>
          <w:rFonts w:ascii="Arial" w:hAnsi="Arial" w:cs="Arial"/>
          <w:b/>
          <w:bCs/>
          <w:sz w:val="22"/>
          <w:szCs w:val="22"/>
        </w:rPr>
      </w:pPr>
    </w:p>
    <w:p w:rsidR="00D201CF" w:rsidRDefault="00D201CF">
      <w:pPr>
        <w:shd w:val="clear" w:color="auto" w:fill="B8CCE4"/>
        <w:jc w:val="center"/>
        <w:rPr>
          <w:rFonts w:ascii="Arial" w:eastAsia="TimesNewRomanPS-BoldMT" w:hAnsi="Arial" w:cs="Arial"/>
          <w:b/>
          <w:bCs/>
          <w:sz w:val="22"/>
          <w:szCs w:val="22"/>
        </w:rPr>
      </w:pPr>
    </w:p>
    <w:p w:rsidR="00D201CF" w:rsidRPr="00096093" w:rsidRDefault="009350CC">
      <w:pPr>
        <w:shd w:val="clear" w:color="auto" w:fill="B8CCE4"/>
        <w:jc w:val="center"/>
        <w:rPr>
          <w:lang w:val="sr-Cyrl-RS"/>
        </w:rPr>
      </w:pPr>
      <w:r>
        <w:rPr>
          <w:rFonts w:ascii="Arial" w:eastAsia="TimesNewRomanPS-BoldMT" w:hAnsi="Arial" w:cs="Arial"/>
          <w:b/>
          <w:bCs/>
          <w:sz w:val="22"/>
          <w:szCs w:val="22"/>
        </w:rPr>
        <w:t>ЈН</w:t>
      </w:r>
      <w:r w:rsidR="00EA2BD4">
        <w:rPr>
          <w:rFonts w:ascii="Arial" w:eastAsia="TimesNewRomanPS-BoldMT" w:hAnsi="Arial" w:cs="Arial"/>
          <w:b/>
          <w:bCs/>
          <w:sz w:val="22"/>
          <w:szCs w:val="22"/>
          <w:lang w:val="sr-Cyrl-RS"/>
        </w:rPr>
        <w:t xml:space="preserve"> бр.</w:t>
      </w:r>
      <w:r>
        <w:rPr>
          <w:rFonts w:ascii="Arial" w:eastAsia="TimesNewRomanPS-BoldMT" w:hAnsi="Arial" w:cs="Arial"/>
          <w:b/>
          <w:bCs/>
          <w:sz w:val="22"/>
          <w:szCs w:val="22"/>
        </w:rPr>
        <w:t xml:space="preserve">  </w:t>
      </w:r>
      <w:r w:rsidR="00EA2BD4">
        <w:rPr>
          <w:rFonts w:ascii="Arial" w:eastAsia="TimesNewRomanPS-BoldMT" w:hAnsi="Arial" w:cs="Arial"/>
          <w:b/>
          <w:bCs/>
          <w:sz w:val="22"/>
          <w:szCs w:val="22"/>
          <w:lang w:val="sr-Cyrl-RS"/>
        </w:rPr>
        <w:t>15</w:t>
      </w:r>
      <w:r>
        <w:rPr>
          <w:rFonts w:ascii="Arial" w:eastAsia="TimesNewRomanPS-BoldMT" w:hAnsi="Arial" w:cs="Arial"/>
          <w:b/>
          <w:bCs/>
          <w:sz w:val="22"/>
          <w:szCs w:val="22"/>
        </w:rPr>
        <w:t>/201</w:t>
      </w:r>
      <w:r w:rsidR="00096093">
        <w:rPr>
          <w:rFonts w:ascii="Arial" w:eastAsia="TimesNewRomanPS-BoldMT" w:hAnsi="Arial" w:cs="Arial"/>
          <w:b/>
          <w:bCs/>
          <w:sz w:val="22"/>
          <w:szCs w:val="22"/>
          <w:lang w:val="sr-Cyrl-RS"/>
        </w:rPr>
        <w:t>9</w:t>
      </w:r>
    </w:p>
    <w:p w:rsidR="00D201CF" w:rsidRDefault="00D201CF">
      <w:pPr>
        <w:shd w:val="clear" w:color="auto" w:fill="B8CCE4"/>
        <w:jc w:val="center"/>
        <w:rPr>
          <w:rFonts w:ascii="Arial" w:eastAsia="TimesNewRomanPS-BoldMT" w:hAnsi="Arial" w:cs="Arial"/>
          <w:b/>
          <w:bCs/>
          <w:sz w:val="22"/>
          <w:szCs w:val="22"/>
        </w:rPr>
      </w:pPr>
    </w:p>
    <w:p w:rsidR="00D201CF" w:rsidRDefault="00D201CF">
      <w:pPr>
        <w:jc w:val="both"/>
        <w:rPr>
          <w:rFonts w:ascii="Arial" w:eastAsia="TimesNewRomanPS-BoldMT" w:hAnsi="Arial" w:cs="Arial"/>
          <w:b/>
          <w:bCs/>
          <w:color w:val="FF0000"/>
          <w:sz w:val="22"/>
          <w:szCs w:val="22"/>
        </w:rPr>
      </w:pPr>
    </w:p>
    <w:p w:rsidR="00D201CF" w:rsidRDefault="009350CC">
      <w:pPr>
        <w:shd w:val="clear" w:color="auto" w:fill="FFFFFF"/>
        <w:jc w:val="both"/>
      </w:pPr>
      <w:r>
        <w:t>Конкурсна документација садржи:</w:t>
      </w:r>
    </w:p>
    <w:tbl>
      <w:tblPr>
        <w:tblW w:w="10756"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469"/>
        <w:gridCol w:w="7980"/>
        <w:gridCol w:w="1307"/>
      </w:tblGrid>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ascii="Arial" w:eastAsia="TimesNewRomanPSMT" w:hAnsi="Arial" w:cs="Arial"/>
                <w:b/>
                <w:sz w:val="22"/>
                <w:szCs w:val="22"/>
              </w:rPr>
              <w:t>Поглавље</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proofErr w:type="spellStart"/>
            <w:r>
              <w:rPr>
                <w:rFonts w:ascii="Arial" w:eastAsia="TimesNewRomanPSMT" w:hAnsi="Arial" w:cs="Arial"/>
                <w:b/>
                <w:sz w:val="22"/>
                <w:szCs w:val="22"/>
                <w:lang w:val="en-US"/>
              </w:rPr>
              <w:t>Назив</w:t>
            </w:r>
            <w:proofErr w:type="spellEnd"/>
            <w:r>
              <w:rPr>
                <w:rFonts w:ascii="Arial" w:eastAsia="TimesNewRomanPSMT" w:hAnsi="Arial" w:cs="Arial"/>
                <w:b/>
                <w:sz w:val="22"/>
                <w:szCs w:val="22"/>
              </w:rPr>
              <w:t xml:space="preserve"> поглавља</w:t>
            </w:r>
          </w:p>
        </w:tc>
        <w:tc>
          <w:tcPr>
            <w:tcW w:w="1307"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9350CC">
            <w:pPr>
              <w:shd w:val="clear" w:color="auto" w:fill="FFFFFF"/>
              <w:ind w:left="34" w:hanging="34"/>
            </w:pPr>
            <w:r>
              <w:rPr>
                <w:rFonts w:ascii="Arial" w:eastAsia="TimesNewRomanPSMT" w:hAnsi="Arial" w:cs="Arial"/>
                <w:b/>
                <w:sz w:val="22"/>
                <w:szCs w:val="22"/>
              </w:rPr>
              <w:t>Бр.стр.</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hAnsi="Arial" w:cs="Arial"/>
                <w:bCs/>
                <w:iCs/>
                <w:color w:val="00000A"/>
                <w:sz w:val="22"/>
                <w:szCs w:val="22"/>
              </w:rPr>
              <w:t>I</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Општи подаци о јавној набавци</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eastAsia="TimesNewRomanPSMT" w:hAnsi="Arial" w:cs="Arial"/>
                <w:sz w:val="22"/>
                <w:szCs w:val="22"/>
              </w:rPr>
              <w:t>3</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hAnsi="Arial" w:cs="Arial"/>
                <w:bCs/>
                <w:iCs/>
                <w:color w:val="00000A"/>
                <w:sz w:val="22"/>
                <w:szCs w:val="22"/>
              </w:rPr>
              <w:t>II</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Подаци о предмету јавне набавке</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eastAsia="TimesNewRomanPSMT" w:hAnsi="Arial" w:cs="Arial"/>
                <w:sz w:val="22"/>
                <w:szCs w:val="22"/>
              </w:rPr>
              <w:t>4</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D201CF">
            <w:pPr>
              <w:shd w:val="clear" w:color="auto" w:fill="FFFFFF"/>
              <w:snapToGrid w:val="0"/>
              <w:jc w:val="center"/>
              <w:rPr>
                <w:rFonts w:ascii="Arial" w:eastAsia="TimesNewRomanPSMT" w:hAnsi="Arial" w:cs="Arial"/>
                <w:color w:val="00000A"/>
                <w:sz w:val="22"/>
                <w:szCs w:val="22"/>
              </w:rPr>
            </w:pPr>
          </w:p>
          <w:p w:rsidR="00D201CF" w:rsidRDefault="009350CC">
            <w:pPr>
              <w:shd w:val="clear" w:color="auto" w:fill="FFFFFF"/>
              <w:jc w:val="center"/>
            </w:pPr>
            <w:r>
              <w:rPr>
                <w:rFonts w:ascii="Arial" w:eastAsia="TimesNewRomanPSMT" w:hAnsi="Arial" w:cs="Arial"/>
                <w:color w:val="00000A"/>
                <w:sz w:val="22"/>
                <w:szCs w:val="22"/>
                <w:lang w:val="en-US"/>
              </w:rPr>
              <w:t>III</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Kарактеристике, квалитет, опис услуга, рок извршења уговора</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eastAsia="TimesNewRomanPSMT" w:hAnsi="Arial" w:cs="Arial"/>
                <w:sz w:val="22"/>
                <w:szCs w:val="22"/>
              </w:rPr>
              <w:t>4</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D201CF">
            <w:pPr>
              <w:shd w:val="clear" w:color="auto" w:fill="FFFFFF"/>
              <w:snapToGrid w:val="0"/>
              <w:jc w:val="center"/>
              <w:rPr>
                <w:rFonts w:ascii="Arial" w:eastAsia="TimesNewRomanPSMT" w:hAnsi="Arial" w:cs="Arial"/>
                <w:color w:val="00000A"/>
                <w:sz w:val="22"/>
                <w:szCs w:val="22"/>
              </w:rPr>
            </w:pPr>
          </w:p>
          <w:p w:rsidR="00D201CF" w:rsidRDefault="009350CC">
            <w:pPr>
              <w:shd w:val="clear" w:color="auto" w:fill="FFFFFF"/>
              <w:jc w:val="center"/>
            </w:pPr>
            <w:r>
              <w:rPr>
                <w:rFonts w:ascii="Arial" w:eastAsia="TimesNewRomanPSMT" w:hAnsi="Arial" w:cs="Arial"/>
                <w:sz w:val="22"/>
                <w:szCs w:val="22"/>
                <w:lang w:val="en-US"/>
              </w:rPr>
              <w:t>IV</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Услови за учешће у поступку јавне набавке из чл. 75. Закона и упутство како се доказује испуњеност тих услова</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Pr="006A0BBB" w:rsidRDefault="006A0BBB">
            <w:pPr>
              <w:shd w:val="clear" w:color="auto" w:fill="FFFFFF"/>
              <w:ind w:left="34" w:hanging="34"/>
              <w:jc w:val="center"/>
              <w:rPr>
                <w:lang w:val="sr-Latn-RS"/>
              </w:rPr>
            </w:pPr>
            <w:r>
              <w:rPr>
                <w:lang w:val="sr-Latn-RS"/>
              </w:rPr>
              <w:t>6</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eastAsia="TimesNewRomanPSMT" w:hAnsi="Arial" w:cs="Arial"/>
                <w:sz w:val="22"/>
                <w:szCs w:val="22"/>
                <w:lang w:val="en-US"/>
              </w:rPr>
              <w:t>V</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Упутство понуђачима како да сачине понуду</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255E39">
            <w:pPr>
              <w:shd w:val="clear" w:color="auto" w:fill="FFFFFF"/>
              <w:ind w:left="34" w:hanging="34"/>
              <w:jc w:val="center"/>
              <w:rPr>
                <w:rFonts w:ascii="Arial" w:eastAsia="TimesNewRomanPSMT" w:hAnsi="Arial" w:cs="Arial"/>
                <w:sz w:val="22"/>
                <w:szCs w:val="22"/>
                <w:lang w:val="en-GB"/>
              </w:rPr>
            </w:pPr>
            <w:r>
              <w:rPr>
                <w:rFonts w:ascii="Arial" w:eastAsia="TimesNewRomanPSMT" w:hAnsi="Arial" w:cs="Arial"/>
                <w:sz w:val="22"/>
                <w:szCs w:val="22"/>
                <w:lang w:val="en-GB"/>
              </w:rPr>
              <w:t>8</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D201CF">
            <w:pPr>
              <w:shd w:val="clear" w:color="auto" w:fill="FFFFFF"/>
              <w:snapToGrid w:val="0"/>
              <w:jc w:val="center"/>
              <w:rPr>
                <w:rFonts w:ascii="Arial" w:eastAsia="TimesNewRomanPSMT" w:hAnsi="Arial" w:cs="Arial"/>
                <w:sz w:val="22"/>
                <w:szCs w:val="22"/>
                <w:lang w:val="en-US"/>
              </w:rPr>
            </w:pP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eastAsia="TimesNewRomanPSMT" w:cs="Arial"/>
                <w:b/>
              </w:rPr>
              <w:t>ОБРАСЦИ</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D201CF">
            <w:pPr>
              <w:shd w:val="clear" w:color="auto" w:fill="FFFFFF"/>
              <w:snapToGrid w:val="0"/>
              <w:ind w:left="34" w:hanging="34"/>
              <w:jc w:val="center"/>
              <w:rPr>
                <w:rFonts w:ascii="Arial" w:eastAsia="TimesNewRomanPSMT" w:hAnsi="Arial" w:cs="Arial"/>
                <w:b/>
                <w:sz w:val="22"/>
                <w:szCs w:val="22"/>
              </w:rPr>
            </w:pP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eastAsia="TimesNewRomanPSMT" w:hAnsi="Arial" w:cs="Arial"/>
                <w:sz w:val="22"/>
                <w:szCs w:val="22"/>
              </w:rPr>
              <w:t>1</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Образац понуде</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eastAsia="TimesNewRomanPSMT" w:hAnsi="Arial" w:cs="Arial"/>
                <w:sz w:val="22"/>
                <w:szCs w:val="22"/>
              </w:rPr>
              <w:t>1</w:t>
            </w:r>
            <w:r w:rsidR="00255E39">
              <w:rPr>
                <w:rFonts w:ascii="Arial" w:eastAsia="TimesNewRomanPSMT" w:hAnsi="Arial" w:cs="Arial"/>
                <w:sz w:val="22"/>
                <w:szCs w:val="22"/>
              </w:rPr>
              <w:t>4</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eastAsia="TimesNewRomanPSMT" w:hAnsi="Arial" w:cs="Arial"/>
                <w:sz w:val="22"/>
                <w:szCs w:val="22"/>
              </w:rPr>
              <w:t>2</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Модел уговора</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eastAsia="TimesNewRomanPSMT" w:hAnsi="Arial" w:cs="Arial"/>
                <w:sz w:val="22"/>
                <w:szCs w:val="22"/>
              </w:rPr>
              <w:t>1</w:t>
            </w:r>
            <w:r w:rsidR="00255E39">
              <w:rPr>
                <w:rFonts w:ascii="Arial" w:eastAsia="TimesNewRomanPSMT" w:hAnsi="Arial" w:cs="Arial"/>
                <w:sz w:val="22"/>
                <w:szCs w:val="22"/>
              </w:rPr>
              <w:t>6</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eastAsia="TimesNewRomanPSMT" w:hAnsi="Arial" w:cs="Arial"/>
                <w:sz w:val="22"/>
                <w:szCs w:val="22"/>
              </w:rPr>
              <w:t>3</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pPr>
            <w:r>
              <w:rPr>
                <w:rFonts w:cs="Arial"/>
              </w:rPr>
              <w:t xml:space="preserve">Образац трошкова припреме понуде </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hAnsi="Arial" w:cs="Arial"/>
                <w:sz w:val="22"/>
                <w:szCs w:val="22"/>
              </w:rPr>
              <w:t>1</w:t>
            </w:r>
            <w:r w:rsidR="00255E39">
              <w:rPr>
                <w:rFonts w:ascii="Arial" w:hAnsi="Arial" w:cs="Arial"/>
                <w:sz w:val="22"/>
                <w:szCs w:val="22"/>
              </w:rPr>
              <w:t>9</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eastAsia="TimesNewRomanPSMT" w:hAnsi="Arial" w:cs="Arial"/>
                <w:sz w:val="22"/>
                <w:szCs w:val="22"/>
              </w:rPr>
              <w:t>4</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Образац – изјава о независној понуди</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255E39">
            <w:pPr>
              <w:shd w:val="clear" w:color="auto" w:fill="FFFFFF"/>
              <w:ind w:left="34" w:hanging="34"/>
              <w:jc w:val="center"/>
            </w:pPr>
            <w:r>
              <w:t>20</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eastAsia="TimesNewRomanPSMT" w:hAnsi="Arial" w:cs="Arial"/>
                <w:sz w:val="22"/>
                <w:szCs w:val="22"/>
              </w:rPr>
              <w:t>5</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both"/>
            </w:pPr>
            <w:r>
              <w:rPr>
                <w:rFonts w:eastAsia="TimesNewRomanPSMT" w:cs="Arial"/>
              </w:rPr>
              <w:t>Образац – изјава о испуњавању услова из чл. 75. ст. 1. тачка 1)-</w:t>
            </w:r>
            <w:r w:rsidR="005B14E3">
              <w:rPr>
                <w:rFonts w:eastAsia="TimesNewRomanPSMT" w:cs="Arial"/>
                <w:lang w:val="sr-Cyrl-RS"/>
              </w:rPr>
              <w:t>4</w:t>
            </w:r>
            <w:r>
              <w:rPr>
                <w:rFonts w:eastAsia="TimesNewRomanPSMT" w:cs="Arial"/>
              </w:rPr>
              <w:t>) Закона</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eastAsia="TimesNewRomanPSMT" w:hAnsi="Arial" w:cs="Arial"/>
                <w:sz w:val="22"/>
                <w:szCs w:val="22"/>
                <w:lang w:val="en-GB"/>
              </w:rPr>
              <w:t>2</w:t>
            </w:r>
            <w:r w:rsidR="00255E39">
              <w:rPr>
                <w:rFonts w:ascii="Arial" w:eastAsia="TimesNewRomanPSMT" w:hAnsi="Arial" w:cs="Arial"/>
                <w:sz w:val="22"/>
                <w:szCs w:val="22"/>
                <w:lang w:val="en-GB"/>
              </w:rPr>
              <w:t>1</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eastAsia="TimesNewRomanPSMT" w:hAnsi="Arial" w:cs="Arial"/>
                <w:sz w:val="22"/>
                <w:szCs w:val="22"/>
              </w:rPr>
              <w:t>6</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pPr>
            <w:r>
              <w:rPr>
                <w:rFonts w:eastAsia="TimesNewRomanPSMT" w:cs="Arial"/>
              </w:rPr>
              <w:t>Образац изјаве о поштовању обавеза из чл. 75. ст. 2. Закона</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eastAsia="TimesNewRomanPSMT" w:hAnsi="Arial" w:cs="Arial"/>
                <w:sz w:val="22"/>
                <w:szCs w:val="22"/>
                <w:lang w:val="en-GB"/>
              </w:rPr>
              <w:t>2</w:t>
            </w:r>
            <w:r w:rsidR="00255E39">
              <w:rPr>
                <w:rFonts w:ascii="Arial" w:eastAsia="TimesNewRomanPSMT" w:hAnsi="Arial" w:cs="Arial"/>
                <w:sz w:val="22"/>
                <w:szCs w:val="22"/>
                <w:lang w:val="en-GB"/>
              </w:rPr>
              <w:t>2</w:t>
            </w:r>
          </w:p>
        </w:tc>
      </w:tr>
      <w:tr w:rsidR="00D201CF">
        <w:tc>
          <w:tcPr>
            <w:tcW w:w="1469"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jc w:val="center"/>
            </w:pPr>
            <w:r>
              <w:rPr>
                <w:rFonts w:ascii="Arial" w:eastAsia="TimesNewRomanPSMT" w:hAnsi="Arial" w:cs="Arial"/>
                <w:sz w:val="22"/>
                <w:szCs w:val="22"/>
                <w:lang w:val="sr-Latn-RS"/>
              </w:rPr>
              <w:t>7</w:t>
            </w:r>
          </w:p>
        </w:tc>
        <w:tc>
          <w:tcPr>
            <w:tcW w:w="7980" w:type="dxa"/>
            <w:tcBorders>
              <w:top w:val="single" w:sz="4" w:space="0" w:color="000001"/>
              <w:left w:val="single" w:sz="4" w:space="0" w:color="000001"/>
              <w:bottom w:val="single" w:sz="4" w:space="0" w:color="000001"/>
            </w:tcBorders>
            <w:shd w:val="clear" w:color="auto" w:fill="FFFFFF"/>
          </w:tcPr>
          <w:p w:rsidR="00D201CF" w:rsidRDefault="009350CC">
            <w:pPr>
              <w:shd w:val="clear" w:color="auto" w:fill="FFFFFF"/>
            </w:pPr>
            <w:r>
              <w:rPr>
                <w:rFonts w:eastAsia="TimesNewRomanPSMT" w:cs="Arial"/>
              </w:rPr>
              <w:t>Образац структуре цене, са упутством за попуњавање</w:t>
            </w:r>
          </w:p>
        </w:tc>
        <w:tc>
          <w:tcPr>
            <w:tcW w:w="1307" w:type="dxa"/>
            <w:tcBorders>
              <w:top w:val="single" w:sz="4" w:space="0" w:color="000001"/>
              <w:left w:val="single" w:sz="4" w:space="0" w:color="000001"/>
              <w:bottom w:val="single" w:sz="4" w:space="0" w:color="000001"/>
              <w:right w:val="single" w:sz="4" w:space="0" w:color="000001"/>
            </w:tcBorders>
            <w:shd w:val="clear" w:color="auto" w:fill="FFFFFF"/>
          </w:tcPr>
          <w:p w:rsidR="00D201CF" w:rsidRDefault="009350CC">
            <w:pPr>
              <w:shd w:val="clear" w:color="auto" w:fill="FFFFFF"/>
              <w:ind w:left="34" w:hanging="34"/>
              <w:jc w:val="center"/>
            </w:pPr>
            <w:r>
              <w:rPr>
                <w:rFonts w:ascii="Arial" w:eastAsia="TimesNewRomanPSMT" w:hAnsi="Arial" w:cs="Arial"/>
                <w:sz w:val="22"/>
                <w:szCs w:val="22"/>
              </w:rPr>
              <w:t>2</w:t>
            </w:r>
            <w:r w:rsidR="00255E39">
              <w:rPr>
                <w:rFonts w:ascii="Arial" w:eastAsia="TimesNewRomanPSMT" w:hAnsi="Arial" w:cs="Arial"/>
                <w:sz w:val="22"/>
                <w:szCs w:val="22"/>
              </w:rPr>
              <w:t>3</w:t>
            </w:r>
          </w:p>
        </w:tc>
      </w:tr>
    </w:tbl>
    <w:p w:rsidR="00D201CF" w:rsidRDefault="00D201CF">
      <w:pPr>
        <w:jc w:val="both"/>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rPr>
      </w:pPr>
    </w:p>
    <w:p w:rsidR="00D201CF" w:rsidRDefault="00D201CF">
      <w:pPr>
        <w:jc w:val="both"/>
        <w:rPr>
          <w:rFonts w:ascii="Arial" w:eastAsia="TimesNewRomanPSMT" w:hAnsi="Arial" w:cs="Arial"/>
          <w:sz w:val="22"/>
          <w:szCs w:val="22"/>
          <w:lang w:val="sr-Latn-RS"/>
        </w:rPr>
      </w:pPr>
    </w:p>
    <w:p w:rsidR="00D201CF" w:rsidRDefault="00D201CF">
      <w:pPr>
        <w:jc w:val="both"/>
        <w:rPr>
          <w:rFonts w:ascii="Arial" w:eastAsia="TimesNewRomanPSMT" w:hAnsi="Arial" w:cs="Arial"/>
          <w:sz w:val="22"/>
          <w:szCs w:val="22"/>
        </w:rPr>
      </w:pPr>
    </w:p>
    <w:p w:rsidR="00D201CF" w:rsidRDefault="00D201CF">
      <w:pPr>
        <w:shd w:val="clear" w:color="auto" w:fill="C6D9F1"/>
        <w:jc w:val="center"/>
        <w:rPr>
          <w:rFonts w:ascii="Arial" w:eastAsia="TimesNewRomanPSMT" w:hAnsi="Arial" w:cs="Arial"/>
          <w:b/>
          <w:bCs/>
          <w:iCs/>
          <w:sz w:val="22"/>
          <w:szCs w:val="22"/>
        </w:rPr>
      </w:pPr>
    </w:p>
    <w:p w:rsidR="00D201CF" w:rsidRDefault="009350CC">
      <w:pPr>
        <w:shd w:val="clear" w:color="auto" w:fill="C6D9F1"/>
        <w:jc w:val="center"/>
      </w:pPr>
      <w:r>
        <w:rPr>
          <w:rFonts w:ascii="Arial" w:eastAsia="Arial" w:hAnsi="Arial" w:cs="Arial"/>
          <w:b/>
          <w:bCs/>
          <w:iCs/>
          <w:sz w:val="22"/>
          <w:szCs w:val="22"/>
        </w:rPr>
        <w:t xml:space="preserve"> </w:t>
      </w:r>
      <w:r>
        <w:rPr>
          <w:rFonts w:ascii="Arial" w:hAnsi="Arial" w:cs="Arial"/>
          <w:b/>
          <w:bCs/>
          <w:iCs/>
          <w:sz w:val="22"/>
          <w:szCs w:val="22"/>
          <w:lang w:val="en-US"/>
        </w:rPr>
        <w:t>I</w:t>
      </w:r>
      <w:r>
        <w:rPr>
          <w:rFonts w:ascii="Arial" w:hAnsi="Arial" w:cs="Arial"/>
          <w:b/>
          <w:bCs/>
          <w:iCs/>
          <w:sz w:val="22"/>
          <w:szCs w:val="22"/>
          <w:lang w:val="ru-RU"/>
        </w:rPr>
        <w:t xml:space="preserve">   </w:t>
      </w:r>
      <w:r>
        <w:rPr>
          <w:rFonts w:ascii="Arial" w:hAnsi="Arial" w:cs="Arial"/>
          <w:b/>
          <w:bCs/>
          <w:iCs/>
          <w:sz w:val="22"/>
          <w:szCs w:val="22"/>
        </w:rPr>
        <w:t xml:space="preserve">ОПШТИ ПОДАЦИ О ЈАВНОЈ НАБАВЦИ </w:t>
      </w:r>
    </w:p>
    <w:p w:rsidR="00D201CF" w:rsidRDefault="00D201CF">
      <w:pPr>
        <w:shd w:val="clear" w:color="auto" w:fill="C6D9F1"/>
        <w:jc w:val="center"/>
        <w:rPr>
          <w:rFonts w:ascii="Arial" w:hAnsi="Arial" w:cs="Arial"/>
          <w:b/>
          <w:bCs/>
          <w:iCs/>
          <w:sz w:val="22"/>
          <w:szCs w:val="22"/>
        </w:rPr>
      </w:pPr>
    </w:p>
    <w:p w:rsidR="00D201CF" w:rsidRDefault="00D201CF">
      <w:pPr>
        <w:jc w:val="both"/>
        <w:rPr>
          <w:rFonts w:ascii="Arial" w:hAnsi="Arial" w:cs="Arial"/>
          <w:b/>
          <w:bCs/>
          <w:iCs/>
          <w:sz w:val="22"/>
          <w:szCs w:val="22"/>
        </w:rPr>
      </w:pPr>
    </w:p>
    <w:p w:rsidR="00D201CF" w:rsidRDefault="00D201CF">
      <w:pPr>
        <w:jc w:val="both"/>
        <w:rPr>
          <w:rFonts w:ascii="Arial" w:hAnsi="Arial" w:cs="Arial"/>
          <w:b/>
          <w:bCs/>
          <w:iCs/>
          <w:sz w:val="22"/>
          <w:szCs w:val="22"/>
        </w:rPr>
      </w:pPr>
    </w:p>
    <w:p w:rsidR="00D201CF" w:rsidRDefault="009350CC">
      <w:pPr>
        <w:numPr>
          <w:ilvl w:val="0"/>
          <w:numId w:val="8"/>
        </w:numPr>
        <w:ind w:left="720" w:hanging="720"/>
        <w:jc w:val="both"/>
      </w:pPr>
      <w:r>
        <w:rPr>
          <w:rFonts w:ascii="Arial" w:hAnsi="Arial" w:cs="Arial"/>
          <w:b/>
          <w:bCs/>
          <w:iCs/>
          <w:sz w:val="22"/>
          <w:szCs w:val="22"/>
        </w:rPr>
        <w:t>Подаци о наручиоцу</w:t>
      </w:r>
    </w:p>
    <w:p w:rsidR="00D201CF" w:rsidRDefault="009350CC">
      <w:pPr>
        <w:ind w:left="720"/>
        <w:jc w:val="both"/>
      </w:pPr>
      <w:r>
        <w:rPr>
          <w:rFonts w:ascii="Arial" w:hAnsi="Arial" w:cs="Arial"/>
          <w:bCs/>
          <w:iCs/>
          <w:sz w:val="22"/>
          <w:szCs w:val="22"/>
        </w:rPr>
        <w:t>Назив: Специјална болница за психијатријске болести „Свети Врачеви“</w:t>
      </w:r>
    </w:p>
    <w:p w:rsidR="00D201CF" w:rsidRDefault="009350CC">
      <w:pPr>
        <w:ind w:left="720"/>
        <w:jc w:val="both"/>
      </w:pPr>
      <w:r>
        <w:rPr>
          <w:rFonts w:ascii="Arial" w:hAnsi="Arial" w:cs="Arial"/>
          <w:bCs/>
          <w:iCs/>
          <w:sz w:val="22"/>
          <w:szCs w:val="22"/>
        </w:rPr>
        <w:t>Адреса: Нови Кнежевац, Краља Петра I Карађорђевића 85</w:t>
      </w:r>
    </w:p>
    <w:p w:rsidR="00D201CF" w:rsidRDefault="009350CC">
      <w:pPr>
        <w:ind w:left="720"/>
        <w:jc w:val="both"/>
      </w:pPr>
      <w:r>
        <w:rPr>
          <w:rFonts w:ascii="Arial" w:eastAsia="Calibri" w:hAnsi="Arial" w:cs="Arial"/>
          <w:sz w:val="22"/>
          <w:szCs w:val="22"/>
        </w:rPr>
        <w:t>Интернет страница</w:t>
      </w:r>
      <w:r>
        <w:rPr>
          <w:rFonts w:ascii="Arial" w:eastAsia="Calibri" w:hAnsi="Arial" w:cs="Arial"/>
          <w:color w:val="00000A"/>
          <w:sz w:val="22"/>
          <w:szCs w:val="22"/>
        </w:rPr>
        <w:t xml:space="preserve">: </w:t>
      </w:r>
      <w:hyperlink r:id="rId8">
        <w:r>
          <w:rPr>
            <w:rStyle w:val="InternetLink"/>
            <w:color w:val="00000A"/>
          </w:rPr>
          <w:t>www.spbnoviknezevac.rs</w:t>
        </w:r>
      </w:hyperlink>
    </w:p>
    <w:p w:rsidR="00D201CF" w:rsidRDefault="009350CC">
      <w:pPr>
        <w:ind w:firstLine="708"/>
      </w:pPr>
      <w:r>
        <w:rPr>
          <w:rFonts w:ascii="Arial" w:hAnsi="Arial" w:cs="Arial"/>
          <w:sz w:val="22"/>
          <w:szCs w:val="22"/>
        </w:rPr>
        <w:t>ПИБ: 101460481</w:t>
      </w:r>
    </w:p>
    <w:p w:rsidR="00D201CF" w:rsidRDefault="009350CC">
      <w:pPr>
        <w:ind w:firstLine="708"/>
      </w:pPr>
      <w:r>
        <w:rPr>
          <w:rFonts w:ascii="Arial" w:hAnsi="Arial" w:cs="Arial"/>
          <w:sz w:val="22"/>
          <w:szCs w:val="22"/>
        </w:rPr>
        <w:t>Матични број: 08408289</w:t>
      </w:r>
    </w:p>
    <w:p w:rsidR="00D201CF" w:rsidRDefault="00D201CF">
      <w:pPr>
        <w:jc w:val="center"/>
        <w:rPr>
          <w:rFonts w:ascii="Arial" w:hAnsi="Arial" w:cs="Arial"/>
          <w:sz w:val="22"/>
          <w:szCs w:val="22"/>
          <w:lang w:val="ru-RU"/>
        </w:rPr>
      </w:pPr>
    </w:p>
    <w:p w:rsidR="00D201CF" w:rsidRDefault="009350CC">
      <w:pPr>
        <w:numPr>
          <w:ilvl w:val="0"/>
          <w:numId w:val="8"/>
        </w:numPr>
        <w:ind w:left="720" w:hanging="720"/>
        <w:jc w:val="both"/>
      </w:pPr>
      <w:r>
        <w:rPr>
          <w:rFonts w:ascii="Arial" w:hAnsi="Arial" w:cs="Arial"/>
          <w:b/>
          <w:bCs/>
          <w:sz w:val="22"/>
          <w:szCs w:val="22"/>
        </w:rPr>
        <w:t>Врста поступка јавне набавке</w:t>
      </w:r>
    </w:p>
    <w:p w:rsidR="00D201CF" w:rsidRDefault="009350CC">
      <w:pPr>
        <w:ind w:left="720" w:hanging="12"/>
        <w:jc w:val="both"/>
      </w:pPr>
      <w:r>
        <w:rPr>
          <w:rFonts w:ascii="Arial" w:hAnsi="Arial" w:cs="Arial"/>
          <w:sz w:val="22"/>
          <w:szCs w:val="22"/>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и Законом о облигационим односима. </w:t>
      </w:r>
    </w:p>
    <w:p w:rsidR="00D201CF" w:rsidRDefault="00D201CF">
      <w:pPr>
        <w:jc w:val="both"/>
        <w:rPr>
          <w:rFonts w:ascii="Arial" w:hAnsi="Arial" w:cs="Arial"/>
          <w:sz w:val="22"/>
          <w:szCs w:val="22"/>
        </w:rPr>
      </w:pPr>
    </w:p>
    <w:p w:rsidR="00D201CF" w:rsidRDefault="009350CC">
      <w:pPr>
        <w:ind w:left="720" w:hanging="720"/>
        <w:jc w:val="both"/>
      </w:pPr>
      <w:r>
        <w:rPr>
          <w:rFonts w:ascii="Arial" w:hAnsi="Arial" w:cs="Arial"/>
          <w:b/>
          <w:bCs/>
          <w:sz w:val="22"/>
          <w:szCs w:val="22"/>
        </w:rPr>
        <w:t xml:space="preserve">3.   </w:t>
      </w:r>
      <w:r>
        <w:rPr>
          <w:rFonts w:ascii="Arial" w:hAnsi="Arial" w:cs="Arial"/>
          <w:b/>
          <w:bCs/>
          <w:sz w:val="22"/>
          <w:szCs w:val="22"/>
        </w:rPr>
        <w:tab/>
        <w:t>Предмет јавне набавке</w:t>
      </w:r>
    </w:p>
    <w:p w:rsidR="00D201CF" w:rsidRDefault="009350CC">
      <w:pPr>
        <w:ind w:left="720" w:hanging="720"/>
        <w:jc w:val="both"/>
      </w:pPr>
      <w:r>
        <w:rPr>
          <w:rFonts w:ascii="Arial" w:hAnsi="Arial" w:cs="Arial"/>
          <w:b/>
          <w:bCs/>
          <w:sz w:val="22"/>
          <w:szCs w:val="22"/>
        </w:rPr>
        <w:tab/>
      </w:r>
      <w:r>
        <w:rPr>
          <w:rFonts w:ascii="Arial" w:hAnsi="Arial" w:cs="Arial"/>
          <w:sz w:val="22"/>
          <w:szCs w:val="22"/>
        </w:rPr>
        <w:t>Ус</w:t>
      </w:r>
      <w:r>
        <w:rPr>
          <w:rFonts w:ascii="Arial" w:hAnsi="Arial" w:cs="Arial"/>
          <w:bCs/>
          <w:sz w:val="22"/>
          <w:szCs w:val="22"/>
        </w:rPr>
        <w:t>луге  спремања и чишћења,</w:t>
      </w:r>
      <w:r>
        <w:rPr>
          <w:rFonts w:ascii="Arial" w:hAnsi="Arial" w:cs="Arial"/>
          <w:bCs/>
          <w:sz w:val="22"/>
          <w:szCs w:val="22"/>
          <w:lang w:val="sr-Latn-RS"/>
        </w:rPr>
        <w:t xml:space="preserve"> за период </w:t>
      </w:r>
      <w:r w:rsidR="00EA2BD4">
        <w:rPr>
          <w:rFonts w:ascii="Arial" w:hAnsi="Arial" w:cs="Arial"/>
          <w:bCs/>
          <w:sz w:val="22"/>
          <w:szCs w:val="22"/>
          <w:lang w:val="sr-Cyrl-RS"/>
        </w:rPr>
        <w:t>01.01.2020. -</w:t>
      </w:r>
      <w:r>
        <w:rPr>
          <w:rFonts w:ascii="Arial" w:hAnsi="Arial" w:cs="Arial"/>
          <w:bCs/>
          <w:sz w:val="22"/>
          <w:szCs w:val="22"/>
          <w:lang w:val="sr-Latn-RS"/>
        </w:rPr>
        <w:t xml:space="preserve"> 31.12.20</w:t>
      </w:r>
      <w:r w:rsidR="00EA2BD4">
        <w:rPr>
          <w:rFonts w:ascii="Arial" w:hAnsi="Arial" w:cs="Arial"/>
          <w:bCs/>
          <w:sz w:val="22"/>
          <w:szCs w:val="22"/>
          <w:lang w:val="sr-Cyrl-RS"/>
        </w:rPr>
        <w:t>20</w:t>
      </w:r>
      <w:r>
        <w:rPr>
          <w:rFonts w:ascii="Arial" w:hAnsi="Arial" w:cs="Arial"/>
          <w:bCs/>
          <w:sz w:val="22"/>
          <w:szCs w:val="22"/>
          <w:lang w:val="sr-Latn-RS"/>
        </w:rPr>
        <w:t xml:space="preserve">. године. </w:t>
      </w:r>
    </w:p>
    <w:p w:rsidR="00D201CF" w:rsidRDefault="009350CC">
      <w:pPr>
        <w:ind w:left="720" w:hanging="720"/>
        <w:jc w:val="both"/>
      </w:pPr>
      <w:r>
        <w:rPr>
          <w:rFonts w:ascii="Arial" w:eastAsia="Arial" w:hAnsi="Arial" w:cs="Arial"/>
          <w:sz w:val="22"/>
          <w:szCs w:val="22"/>
        </w:rPr>
        <w:t xml:space="preserve">      </w:t>
      </w:r>
      <w:r>
        <w:rPr>
          <w:rFonts w:ascii="Arial" w:hAnsi="Arial" w:cs="Arial"/>
          <w:sz w:val="22"/>
          <w:szCs w:val="22"/>
        </w:rPr>
        <w:tab/>
        <w:t>Предмет јавне набавке бр</w:t>
      </w:r>
      <w:r>
        <w:rPr>
          <w:rFonts w:ascii="Arial" w:hAnsi="Arial" w:cs="Arial"/>
          <w:sz w:val="22"/>
          <w:szCs w:val="22"/>
          <w:lang w:val="ru-RU"/>
        </w:rPr>
        <w:t xml:space="preserve">. </w:t>
      </w:r>
      <w:r>
        <w:rPr>
          <w:rFonts w:ascii="Arial" w:hAnsi="Arial" w:cs="Arial"/>
          <w:sz w:val="22"/>
          <w:szCs w:val="22"/>
        </w:rPr>
        <w:t xml:space="preserve">ЈН  </w:t>
      </w:r>
      <w:r w:rsidR="00EA2BD4">
        <w:rPr>
          <w:rFonts w:ascii="Arial" w:hAnsi="Arial" w:cs="Arial"/>
          <w:sz w:val="22"/>
          <w:szCs w:val="22"/>
          <w:lang w:val="sr-Cyrl-RS"/>
        </w:rPr>
        <w:t>15</w:t>
      </w:r>
      <w:r>
        <w:rPr>
          <w:rFonts w:ascii="Arial" w:hAnsi="Arial" w:cs="Arial"/>
          <w:sz w:val="22"/>
          <w:szCs w:val="22"/>
        </w:rPr>
        <w:t>/201</w:t>
      </w:r>
      <w:r w:rsidR="00096093">
        <w:rPr>
          <w:rFonts w:ascii="Arial" w:hAnsi="Arial" w:cs="Arial"/>
          <w:sz w:val="22"/>
          <w:szCs w:val="22"/>
          <w:lang w:val="sr-Cyrl-RS"/>
        </w:rPr>
        <w:t>9</w:t>
      </w:r>
      <w:r>
        <w:rPr>
          <w:rFonts w:ascii="Arial" w:hAnsi="Arial" w:cs="Arial"/>
          <w:sz w:val="22"/>
          <w:szCs w:val="22"/>
          <w:lang w:val="en-US"/>
        </w:rPr>
        <w:t xml:space="preserve"> </w:t>
      </w:r>
      <w:r>
        <w:rPr>
          <w:rFonts w:ascii="Arial" w:hAnsi="Arial" w:cs="Arial"/>
          <w:sz w:val="22"/>
          <w:szCs w:val="22"/>
        </w:rPr>
        <w:t>су услуге</w:t>
      </w:r>
      <w:r>
        <w:rPr>
          <w:rFonts w:ascii="Arial" w:eastAsia="TimesNewRomanPS-BoldMT" w:hAnsi="Arial" w:cs="Arial"/>
          <w:sz w:val="22"/>
          <w:szCs w:val="22"/>
        </w:rPr>
        <w:t>.</w:t>
      </w:r>
    </w:p>
    <w:p w:rsidR="00D201CF" w:rsidRDefault="00D201CF">
      <w:pPr>
        <w:jc w:val="both"/>
        <w:rPr>
          <w:rFonts w:ascii="Arial" w:eastAsia="TimesNewRomanPS-BoldMT" w:hAnsi="Arial" w:cs="Arial"/>
          <w:sz w:val="22"/>
          <w:szCs w:val="22"/>
        </w:rPr>
      </w:pPr>
    </w:p>
    <w:p w:rsidR="00D201CF" w:rsidRDefault="009350CC">
      <w:pPr>
        <w:jc w:val="both"/>
      </w:pPr>
      <w:r>
        <w:rPr>
          <w:rFonts w:ascii="Arial" w:hAnsi="Arial" w:cs="Arial"/>
          <w:b/>
          <w:bCs/>
          <w:sz w:val="22"/>
          <w:szCs w:val="22"/>
        </w:rPr>
        <w:t xml:space="preserve">4.   </w:t>
      </w:r>
      <w:r>
        <w:rPr>
          <w:rFonts w:ascii="Arial" w:hAnsi="Arial" w:cs="Arial"/>
          <w:b/>
          <w:bCs/>
          <w:sz w:val="22"/>
          <w:szCs w:val="22"/>
        </w:rPr>
        <w:tab/>
        <w:t>Циљ поступка</w:t>
      </w:r>
    </w:p>
    <w:p w:rsidR="00D201CF" w:rsidRDefault="009350CC">
      <w:pPr>
        <w:jc w:val="both"/>
      </w:pPr>
      <w:r>
        <w:rPr>
          <w:rFonts w:ascii="Arial" w:eastAsia="Arial" w:hAnsi="Arial" w:cs="Arial"/>
          <w:sz w:val="22"/>
          <w:szCs w:val="22"/>
        </w:rPr>
        <w:t xml:space="preserve">      </w:t>
      </w:r>
      <w:r>
        <w:rPr>
          <w:rFonts w:ascii="Arial" w:hAnsi="Arial" w:cs="Arial"/>
          <w:sz w:val="22"/>
          <w:szCs w:val="22"/>
        </w:rPr>
        <w:tab/>
        <w:t>Поступак јавне набавке се спроводи ради закључења уговора о јавној набавци.</w:t>
      </w:r>
    </w:p>
    <w:p w:rsidR="00D201CF" w:rsidRDefault="00D201CF">
      <w:pPr>
        <w:jc w:val="both"/>
        <w:rPr>
          <w:rFonts w:ascii="Arial" w:hAnsi="Arial" w:cs="Arial"/>
          <w:sz w:val="22"/>
          <w:szCs w:val="22"/>
        </w:rPr>
      </w:pPr>
    </w:p>
    <w:p w:rsidR="00D201CF" w:rsidRDefault="009350CC">
      <w:pPr>
        <w:jc w:val="both"/>
      </w:pPr>
      <w:r>
        <w:rPr>
          <w:rFonts w:ascii="Arial" w:hAnsi="Arial" w:cs="Arial"/>
          <w:b/>
          <w:bCs/>
          <w:sz w:val="22"/>
          <w:szCs w:val="22"/>
        </w:rPr>
        <w:t xml:space="preserve">5.   </w:t>
      </w:r>
      <w:r>
        <w:rPr>
          <w:rFonts w:ascii="Arial" w:hAnsi="Arial" w:cs="Arial"/>
          <w:b/>
          <w:bCs/>
          <w:sz w:val="22"/>
          <w:szCs w:val="22"/>
        </w:rPr>
        <w:tab/>
        <w:t xml:space="preserve">Контакт (лице или служба) </w:t>
      </w:r>
    </w:p>
    <w:p w:rsidR="00D201CF" w:rsidRDefault="009350CC">
      <w:pPr>
        <w:ind w:left="2520" w:hanging="1800"/>
      </w:pPr>
      <w:r>
        <w:rPr>
          <w:rFonts w:ascii="Arial" w:hAnsi="Arial" w:cs="Arial"/>
          <w:sz w:val="22"/>
          <w:szCs w:val="22"/>
        </w:rPr>
        <w:t xml:space="preserve">Лице за контакт: Љубомир Арновљев, тел/факс: 0230/81-005, </w:t>
      </w:r>
    </w:p>
    <w:p w:rsidR="00D201CF" w:rsidRDefault="009350CC">
      <w:pPr>
        <w:ind w:left="2520" w:hanging="1800"/>
      </w:pPr>
      <w:r>
        <w:rPr>
          <w:rFonts w:ascii="Arial" w:hAnsi="Arial" w:cs="Arial"/>
          <w:sz w:val="22"/>
          <w:szCs w:val="22"/>
        </w:rPr>
        <w:t>е-маил: svvracipravna@gmail.com</w:t>
      </w:r>
    </w:p>
    <w:p w:rsidR="00D201CF" w:rsidRDefault="009350CC">
      <w:pPr>
        <w:ind w:left="-426"/>
        <w:jc w:val="both"/>
      </w:pPr>
      <w:r>
        <w:rPr>
          <w:rFonts w:ascii="Arial" w:eastAsia="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D201CF" w:rsidRDefault="00D201CF">
      <w:pPr>
        <w:rPr>
          <w:rFonts w:ascii="Arial" w:hAnsi="Arial" w:cs="Arial"/>
          <w:bCs/>
          <w:sz w:val="22"/>
          <w:szCs w:val="22"/>
        </w:rPr>
      </w:pPr>
    </w:p>
    <w:p w:rsidR="00D201CF" w:rsidRDefault="00D201CF">
      <w:pPr>
        <w:jc w:val="both"/>
        <w:rPr>
          <w:rFonts w:ascii="Arial" w:hAnsi="Arial" w:cs="Arial"/>
          <w:bCs/>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jc w:val="both"/>
        <w:rPr>
          <w:rFonts w:ascii="Arial" w:hAnsi="Arial" w:cs="Arial"/>
          <w:bCs/>
          <w:color w:val="C00000"/>
          <w:sz w:val="22"/>
          <w:szCs w:val="22"/>
        </w:rPr>
      </w:pPr>
    </w:p>
    <w:p w:rsidR="00D201CF" w:rsidRDefault="00D201CF">
      <w:pPr>
        <w:shd w:val="clear" w:color="auto" w:fill="C6D9F1"/>
        <w:jc w:val="center"/>
        <w:rPr>
          <w:rFonts w:ascii="Arial" w:hAnsi="Arial" w:cs="Arial"/>
          <w:b/>
          <w:bCs/>
          <w:iCs/>
          <w:color w:val="C00000"/>
          <w:sz w:val="22"/>
          <w:szCs w:val="22"/>
        </w:rPr>
      </w:pPr>
    </w:p>
    <w:p w:rsidR="00D201CF" w:rsidRDefault="009350CC">
      <w:pPr>
        <w:shd w:val="clear" w:color="auto" w:fill="C6D9F1"/>
        <w:jc w:val="center"/>
      </w:pPr>
      <w:r>
        <w:rPr>
          <w:rFonts w:ascii="Arial" w:hAnsi="Arial" w:cs="Arial"/>
          <w:b/>
          <w:bCs/>
          <w:iCs/>
          <w:sz w:val="22"/>
          <w:szCs w:val="22"/>
        </w:rPr>
        <w:t>II  ПОДАЦИ О ПРЕДМЕТУ ЈАВНЕ НАБАВКЕ</w:t>
      </w:r>
    </w:p>
    <w:p w:rsidR="00D201CF" w:rsidRDefault="00D201CF">
      <w:pPr>
        <w:shd w:val="clear" w:color="auto" w:fill="C6D9F1"/>
        <w:jc w:val="center"/>
        <w:rPr>
          <w:rFonts w:ascii="Arial" w:hAnsi="Arial" w:cs="Arial"/>
          <w:b/>
          <w:bCs/>
          <w:iCs/>
          <w:sz w:val="22"/>
          <w:szCs w:val="22"/>
        </w:rPr>
      </w:pPr>
    </w:p>
    <w:p w:rsidR="00D201CF" w:rsidRDefault="009350CC">
      <w:pPr>
        <w:tabs>
          <w:tab w:val="left" w:pos="720"/>
        </w:tabs>
        <w:jc w:val="both"/>
      </w:pPr>
      <w:r>
        <w:rPr>
          <w:rFonts w:ascii="Arial" w:hAnsi="Arial" w:cs="Arial"/>
          <w:b/>
          <w:bCs/>
          <w:sz w:val="22"/>
          <w:szCs w:val="22"/>
        </w:rPr>
        <w:t xml:space="preserve">1. </w:t>
      </w:r>
      <w:r>
        <w:rPr>
          <w:rFonts w:ascii="Arial" w:hAnsi="Arial" w:cs="Arial"/>
          <w:b/>
          <w:bCs/>
          <w:sz w:val="22"/>
          <w:szCs w:val="22"/>
        </w:rPr>
        <w:tab/>
        <w:t>Предмет јавне набавке</w:t>
      </w:r>
    </w:p>
    <w:p w:rsidR="00D201CF" w:rsidRDefault="009350CC" w:rsidP="00096093">
      <w:pPr>
        <w:ind w:left="720" w:hanging="89"/>
        <w:jc w:val="both"/>
      </w:pPr>
      <w:r>
        <w:rPr>
          <w:rFonts w:cs="Arial"/>
        </w:rPr>
        <w:t xml:space="preserve"> Предмет јавне набавке бр</w:t>
      </w:r>
      <w:r>
        <w:rPr>
          <w:rFonts w:cs="Arial"/>
          <w:lang w:val="ru-RU"/>
        </w:rPr>
        <w:t xml:space="preserve">. </w:t>
      </w:r>
      <w:r>
        <w:rPr>
          <w:rFonts w:cs="Arial"/>
        </w:rPr>
        <w:t xml:space="preserve">ЈН </w:t>
      </w:r>
      <w:r w:rsidR="00EA2BD4">
        <w:rPr>
          <w:rFonts w:cs="Arial"/>
          <w:lang w:val="sr-Cyrl-RS"/>
        </w:rPr>
        <w:t>15</w:t>
      </w:r>
      <w:r>
        <w:rPr>
          <w:rFonts w:cs="Arial"/>
        </w:rPr>
        <w:t>/201</w:t>
      </w:r>
      <w:r w:rsidR="00096093">
        <w:rPr>
          <w:rFonts w:cs="Arial"/>
          <w:lang w:val="sr-Cyrl-RS"/>
        </w:rPr>
        <w:t>9</w:t>
      </w:r>
      <w:r>
        <w:rPr>
          <w:rFonts w:cs="Arial"/>
          <w:iCs/>
        </w:rPr>
        <w:t xml:space="preserve"> су</w:t>
      </w:r>
      <w:r>
        <w:rPr>
          <w:rFonts w:cs="Arial"/>
        </w:rPr>
        <w:t xml:space="preserve"> услуге: услуге спремања и чишћења</w:t>
      </w:r>
      <w:r w:rsidR="00EA2BD4">
        <w:rPr>
          <w:rFonts w:cs="Arial"/>
          <w:lang w:val="sr-Cyrl-RS"/>
        </w:rPr>
        <w:t xml:space="preserve"> за 2020. годину /</w:t>
      </w:r>
      <w:r>
        <w:rPr>
          <w:rFonts w:cs="Arial"/>
        </w:rPr>
        <w:t xml:space="preserve">за период </w:t>
      </w:r>
      <w:r w:rsidR="00EA2BD4">
        <w:rPr>
          <w:rFonts w:cs="Arial"/>
          <w:lang w:val="sr-Cyrl-RS"/>
        </w:rPr>
        <w:t xml:space="preserve">01.01.2020. </w:t>
      </w:r>
      <w:r w:rsidR="00096093">
        <w:rPr>
          <w:rFonts w:cs="Arial"/>
          <w:lang w:val="sr-Cyrl-RS"/>
        </w:rPr>
        <w:t>до</w:t>
      </w:r>
      <w:r w:rsidR="005B14E3">
        <w:rPr>
          <w:rFonts w:cs="Arial"/>
          <w:lang w:val="sr-Cyrl-RS"/>
        </w:rPr>
        <w:t xml:space="preserve"> </w:t>
      </w:r>
      <w:r>
        <w:rPr>
          <w:rFonts w:cs="Arial"/>
        </w:rPr>
        <w:t>31.12.20</w:t>
      </w:r>
      <w:r w:rsidR="00EA2BD4">
        <w:rPr>
          <w:rFonts w:cs="Arial"/>
          <w:lang w:val="sr-Cyrl-RS"/>
        </w:rPr>
        <w:t>20</w:t>
      </w:r>
      <w:r>
        <w:rPr>
          <w:rFonts w:cs="Arial"/>
        </w:rPr>
        <w:t xml:space="preserve">. </w:t>
      </w:r>
      <w:r>
        <w:rPr>
          <w:rFonts w:cs="Arial"/>
          <w:lang w:val="sr-Latn-RS"/>
        </w:rPr>
        <w:t xml:space="preserve"> </w:t>
      </w:r>
      <w:r>
        <w:rPr>
          <w:rFonts w:cs="Arial"/>
        </w:rPr>
        <w:t>године</w:t>
      </w:r>
      <w:r>
        <w:rPr>
          <w:rFonts w:cs="Arial"/>
          <w:lang w:val="sr-Latn-RS"/>
        </w:rPr>
        <w:t>.</w:t>
      </w:r>
    </w:p>
    <w:p w:rsidR="00D201CF" w:rsidRDefault="009350CC" w:rsidP="009350CC">
      <w:pPr>
        <w:jc w:val="both"/>
        <w:rPr>
          <w:rFonts w:ascii="Arial" w:hAnsi="Arial" w:cs="Arial"/>
          <w:b/>
          <w:sz w:val="22"/>
          <w:szCs w:val="22"/>
        </w:rPr>
      </w:pPr>
      <w:r>
        <w:rPr>
          <w:rFonts w:ascii="Arial" w:hAnsi="Arial" w:cs="Arial"/>
          <w:b/>
          <w:bCs/>
          <w:sz w:val="22"/>
          <w:szCs w:val="22"/>
        </w:rPr>
        <w:t xml:space="preserve">2. </w:t>
      </w:r>
      <w:r>
        <w:rPr>
          <w:rFonts w:ascii="Arial" w:hAnsi="Arial" w:cs="Arial"/>
          <w:b/>
          <w:bCs/>
          <w:sz w:val="22"/>
          <w:szCs w:val="22"/>
        </w:rPr>
        <w:tab/>
        <w:t>Назив и ознака из општег речника набавки</w:t>
      </w:r>
    </w:p>
    <w:p w:rsidR="00D201CF" w:rsidRPr="00096093" w:rsidRDefault="009350CC" w:rsidP="009350CC">
      <w:pPr>
        <w:jc w:val="both"/>
      </w:pPr>
      <w:r>
        <w:t xml:space="preserve">            85142300 – услуге у области хигијене;</w:t>
      </w:r>
    </w:p>
    <w:p w:rsidR="00D201CF" w:rsidRDefault="00D201CF">
      <w:pPr>
        <w:jc w:val="both"/>
        <w:rPr>
          <w:rFonts w:ascii="Arial" w:hAnsi="Arial" w:cs="Arial"/>
          <w:sz w:val="22"/>
          <w:szCs w:val="22"/>
        </w:rPr>
      </w:pPr>
    </w:p>
    <w:p w:rsidR="00D201CF" w:rsidRDefault="00D201CF">
      <w:pPr>
        <w:shd w:val="clear" w:color="auto" w:fill="C6D9F1"/>
        <w:jc w:val="center"/>
        <w:rPr>
          <w:rFonts w:ascii="Arial" w:hAnsi="Arial" w:cs="Arial"/>
          <w:b/>
          <w:bCs/>
          <w:iCs/>
          <w:sz w:val="22"/>
          <w:szCs w:val="22"/>
        </w:rPr>
      </w:pPr>
    </w:p>
    <w:p w:rsidR="00D201CF" w:rsidRDefault="009350CC">
      <w:pPr>
        <w:shd w:val="clear" w:color="auto" w:fill="C6D9F1"/>
        <w:jc w:val="center"/>
      </w:pPr>
      <w:r>
        <w:rPr>
          <w:rFonts w:ascii="Arial" w:hAnsi="Arial" w:cs="Arial"/>
          <w:b/>
          <w:bCs/>
          <w:iCs/>
          <w:sz w:val="22"/>
          <w:szCs w:val="22"/>
        </w:rPr>
        <w:t xml:space="preserve">III  </w:t>
      </w:r>
      <w:r>
        <w:rPr>
          <w:rFonts w:ascii="Arial" w:eastAsia="TimesNewRomanPSMT" w:hAnsi="Arial" w:cs="Arial"/>
          <w:b/>
          <w:bCs/>
          <w:iCs/>
          <w:sz w:val="22"/>
          <w:szCs w:val="22"/>
        </w:rPr>
        <w:t xml:space="preserve"> КАРАКТЕРИСТИКЕ, КВАЛИТЕТ, ОПИС УСЛУГА, РОК ИЗВРШЕЊА УГОВОРА</w:t>
      </w:r>
    </w:p>
    <w:p w:rsidR="00D201CF" w:rsidRDefault="00D201CF">
      <w:pPr>
        <w:jc w:val="both"/>
        <w:rPr>
          <w:rFonts w:ascii="Arial" w:eastAsia="Times New Roman" w:hAnsi="Arial" w:cs="Arial"/>
          <w:sz w:val="22"/>
          <w:szCs w:val="22"/>
        </w:rPr>
      </w:pPr>
    </w:p>
    <w:p w:rsidR="00D23472" w:rsidRDefault="009350CC">
      <w:pPr>
        <w:jc w:val="both"/>
        <w:rPr>
          <w:rFonts w:eastAsia="Times New Roman" w:cs="Arial"/>
        </w:rPr>
      </w:pPr>
      <w:r>
        <w:rPr>
          <w:rFonts w:ascii="Arial" w:eastAsia="Times New Roman" w:hAnsi="Arial" w:cs="Arial"/>
          <w:sz w:val="22"/>
          <w:szCs w:val="22"/>
        </w:rPr>
        <w:tab/>
      </w:r>
      <w:r>
        <w:rPr>
          <w:rFonts w:eastAsia="Times New Roman" w:cs="Arial"/>
        </w:rPr>
        <w:t>Предмет јавне набавке су услуге – услуге спремања и чишћења просторија у Специјалној болници за психијатријске болести "Свети Врачеви" Нови Кнежевац</w:t>
      </w:r>
      <w:r w:rsidR="00EA2BD4">
        <w:rPr>
          <w:rFonts w:eastAsia="Times New Roman" w:cs="Arial"/>
          <w:lang w:val="sr-Cyrl-RS"/>
        </w:rPr>
        <w:t>.</w:t>
      </w:r>
      <w:r>
        <w:rPr>
          <w:rFonts w:eastAsia="Times New Roman" w:cs="Arial"/>
        </w:rPr>
        <w:t xml:space="preserve"> </w:t>
      </w:r>
    </w:p>
    <w:p w:rsidR="00D23472" w:rsidRDefault="00D23472">
      <w:pPr>
        <w:jc w:val="both"/>
        <w:rPr>
          <w:rFonts w:eastAsia="Times New Roman" w:cs="Arial"/>
        </w:rPr>
      </w:pPr>
    </w:p>
    <w:p w:rsidR="00D201CF" w:rsidRDefault="009350CC">
      <w:pPr>
        <w:jc w:val="both"/>
        <w:rPr>
          <w:b/>
          <w:bCs/>
        </w:rPr>
      </w:pPr>
      <w:r>
        <w:rPr>
          <w:rFonts w:eastAsia="Times New Roman" w:cs="Arial"/>
          <w:b/>
          <w:bCs/>
        </w:rPr>
        <w:t>1.  Врста, техничке карактеристике и опис услуг</w:t>
      </w:r>
      <w:r>
        <w:rPr>
          <w:rFonts w:eastAsia="Times New Roman" w:cs="Arial"/>
          <w:b/>
          <w:bCs/>
          <w:lang w:val="en-US"/>
        </w:rPr>
        <w:t>a:</w:t>
      </w:r>
    </w:p>
    <w:p w:rsidR="00D201CF" w:rsidRDefault="009350CC">
      <w:pPr>
        <w:jc w:val="both"/>
      </w:pPr>
      <w:r>
        <w:rPr>
          <w:rFonts w:eastAsia="Times New Roman" w:cs="Arial"/>
        </w:rPr>
        <w:t>- чишћење, прање и рибање свих  просторија, канцеларија, ходника, тоалета, купатила  и др</w:t>
      </w:r>
      <w:r>
        <w:rPr>
          <w:rFonts w:eastAsia="Times New Roman" w:cs="Arial"/>
          <w:lang w:val="sr-Cyrl-RS"/>
        </w:rPr>
        <w:t>угих</w:t>
      </w:r>
      <w:r>
        <w:rPr>
          <w:rFonts w:eastAsia="Times New Roman" w:cs="Arial"/>
        </w:rPr>
        <w:t xml:space="preserve"> просторија на одељењима;</w:t>
      </w:r>
    </w:p>
    <w:p w:rsidR="00D201CF" w:rsidRDefault="009350CC">
      <w:pPr>
        <w:jc w:val="both"/>
      </w:pPr>
      <w:r>
        <w:rPr>
          <w:rFonts w:eastAsia="Times New Roman" w:cs="Arial"/>
        </w:rPr>
        <w:t>- чишћење инвентара (комплетне санитарије, брисање огледала и свих стаклених површина, брисање прекидача, дозатора и допуна средстава у дозаторима, чишћење плакара, ормана, витрина, клима уређаја и радијатора, брисање прашине са радних и других столова, брисање разних апарата и уређаја (телефонских и факс апарата, рачуна</w:t>
      </w:r>
      <w:r w:rsidR="00D8663E">
        <w:rPr>
          <w:rFonts w:eastAsia="Times New Roman" w:cs="Arial"/>
          <w:lang w:val="sr-Cyrl-RS"/>
        </w:rPr>
        <w:t>р</w:t>
      </w:r>
      <w:r>
        <w:rPr>
          <w:rFonts w:eastAsia="Times New Roman" w:cs="Arial"/>
        </w:rPr>
        <w:t>ске опреме и монитора адекватним средством, брисање расвете), влажно брисање свих тврдих подлога, ходника, укључујући и степеништ</w:t>
      </w:r>
      <w:r w:rsidR="00862BCD">
        <w:rPr>
          <w:rFonts w:eastAsia="Times New Roman" w:cs="Arial"/>
          <w:lang w:val="sr-Cyrl-RS"/>
        </w:rPr>
        <w:t>а</w:t>
      </w:r>
      <w:r>
        <w:rPr>
          <w:rFonts w:eastAsia="Times New Roman" w:cs="Arial"/>
        </w:rPr>
        <w:t xml:space="preserve"> и рукохват</w:t>
      </w:r>
      <w:r w:rsidR="00FE4FE9">
        <w:rPr>
          <w:rFonts w:eastAsia="Times New Roman" w:cs="Arial"/>
        </w:rPr>
        <w:t>a</w:t>
      </w:r>
      <w:r>
        <w:rPr>
          <w:rFonts w:eastAsia="Times New Roman" w:cs="Arial"/>
        </w:rPr>
        <w:t xml:space="preserve"> гелендера;</w:t>
      </w:r>
    </w:p>
    <w:p w:rsidR="00D201CF" w:rsidRDefault="009350CC">
      <w:pPr>
        <w:jc w:val="both"/>
      </w:pPr>
      <w:r>
        <w:rPr>
          <w:rFonts w:eastAsia="Times New Roman" w:cs="Arial"/>
        </w:rPr>
        <w:t>- старање  о чистоћи посуђа на одељењу;</w:t>
      </w:r>
    </w:p>
    <w:p w:rsidR="00D201CF" w:rsidRDefault="009350CC">
      <w:pPr>
        <w:jc w:val="both"/>
      </w:pPr>
      <w:r>
        <w:rPr>
          <w:rFonts w:eastAsia="Times New Roman" w:cs="Arial"/>
        </w:rPr>
        <w:t>- вршење замене рубља у вешерају болнице;</w:t>
      </w:r>
    </w:p>
    <w:p w:rsidR="00D201CF" w:rsidRDefault="009350CC">
      <w:pPr>
        <w:jc w:val="both"/>
      </w:pPr>
      <w:r>
        <w:rPr>
          <w:rFonts w:eastAsia="Times New Roman" w:cs="Arial"/>
        </w:rPr>
        <w:t>- чишћење и прање улаза у објекте Наручиоца;</w:t>
      </w:r>
    </w:p>
    <w:p w:rsidR="00D201CF" w:rsidRDefault="009350CC">
      <w:pPr>
        <w:jc w:val="both"/>
      </w:pPr>
      <w:r>
        <w:rPr>
          <w:rFonts w:eastAsia="Times New Roman" w:cs="Arial"/>
        </w:rPr>
        <w:t>- прикупљање отпада, прање корпи и изношење смећа;</w:t>
      </w:r>
    </w:p>
    <w:p w:rsidR="00D201CF" w:rsidRDefault="009350CC">
      <w:pPr>
        <w:jc w:val="both"/>
      </w:pPr>
      <w:r>
        <w:rPr>
          <w:rFonts w:eastAsia="Times New Roman" w:cs="Arial"/>
        </w:rPr>
        <w:t>- постављање припадајућег потрошног материјала за све објекте на дневном нивоу;</w:t>
      </w:r>
    </w:p>
    <w:p w:rsidR="00D201CF" w:rsidRDefault="009350CC">
      <w:pPr>
        <w:jc w:val="both"/>
        <w:rPr>
          <w:rFonts w:eastAsia="Times New Roman" w:cs="Arial"/>
        </w:rPr>
      </w:pPr>
      <w:r>
        <w:rPr>
          <w:rFonts w:eastAsia="Times New Roman" w:cs="Arial"/>
          <w:b/>
          <w:bCs/>
        </w:rPr>
        <w:t xml:space="preserve">- </w:t>
      </w:r>
      <w:r>
        <w:rPr>
          <w:rFonts w:eastAsia="Times New Roman" w:cs="Arial"/>
        </w:rPr>
        <w:t>чишћење дворишта, круга болнице и одношење смећа у контејнер;</w:t>
      </w:r>
    </w:p>
    <w:p w:rsidR="00BF308C" w:rsidRPr="00BF308C" w:rsidRDefault="00BF308C">
      <w:pPr>
        <w:jc w:val="both"/>
        <w:rPr>
          <w:lang w:val="sr-Cyrl-RS"/>
        </w:rPr>
      </w:pPr>
      <w:r>
        <w:rPr>
          <w:rFonts w:eastAsia="Times New Roman" w:cs="Arial"/>
          <w:lang w:val="sr-Cyrl-RS"/>
        </w:rPr>
        <w:t>- чишћење и прање прозора</w:t>
      </w:r>
      <w:r w:rsidR="00AE7A62">
        <w:rPr>
          <w:rFonts w:eastAsia="Times New Roman" w:cs="Arial"/>
          <w:lang w:val="sr-Cyrl-RS"/>
        </w:rPr>
        <w:t xml:space="preserve"> и делова фасаде, </w:t>
      </w:r>
      <w:r>
        <w:rPr>
          <w:rFonts w:eastAsia="Times New Roman" w:cs="Arial"/>
          <w:lang w:val="sr-Cyrl-RS"/>
        </w:rPr>
        <w:t>на спољашњем делу зграда, на висини до 15 метара;</w:t>
      </w:r>
    </w:p>
    <w:p w:rsidR="00D201CF" w:rsidRDefault="009350CC">
      <w:pPr>
        <w:jc w:val="both"/>
      </w:pPr>
      <w:r>
        <w:rPr>
          <w:rFonts w:eastAsia="Times New Roman" w:cs="Arial"/>
        </w:rPr>
        <w:t>- обавља</w:t>
      </w:r>
      <w:r w:rsidR="00862BCD">
        <w:rPr>
          <w:rFonts w:eastAsia="Times New Roman" w:cs="Arial"/>
          <w:lang w:val="sr-Cyrl-RS"/>
        </w:rPr>
        <w:t>ње</w:t>
      </w:r>
      <w:r>
        <w:rPr>
          <w:rFonts w:eastAsia="Times New Roman" w:cs="Arial"/>
        </w:rPr>
        <w:t xml:space="preserve"> и друг</w:t>
      </w:r>
      <w:r w:rsidR="00862BCD">
        <w:rPr>
          <w:rFonts w:eastAsia="Times New Roman" w:cs="Arial"/>
          <w:lang w:val="sr-Cyrl-RS"/>
        </w:rPr>
        <w:t>их</w:t>
      </w:r>
      <w:r>
        <w:rPr>
          <w:rFonts w:eastAsia="Times New Roman" w:cs="Arial"/>
        </w:rPr>
        <w:t xml:space="preserve"> </w:t>
      </w:r>
      <w:r w:rsidR="00862BCD">
        <w:rPr>
          <w:rFonts w:eastAsia="Times New Roman" w:cs="Arial"/>
          <w:lang w:val="sr-Cyrl-RS"/>
        </w:rPr>
        <w:t>радних операција</w:t>
      </w:r>
      <w:r>
        <w:rPr>
          <w:rFonts w:eastAsia="Times New Roman" w:cs="Arial"/>
        </w:rPr>
        <w:t xml:space="preserve"> везан</w:t>
      </w:r>
      <w:r w:rsidR="00862BCD">
        <w:rPr>
          <w:rFonts w:eastAsia="Times New Roman" w:cs="Arial"/>
          <w:lang w:val="sr-Cyrl-RS"/>
        </w:rPr>
        <w:t>их за описане послове, а</w:t>
      </w:r>
      <w:r>
        <w:rPr>
          <w:rFonts w:eastAsia="Times New Roman" w:cs="Arial"/>
        </w:rPr>
        <w:t xml:space="preserve"> по налогу главне сестре одељења, </w:t>
      </w:r>
      <w:r w:rsidR="00862BCD">
        <w:rPr>
          <w:rFonts w:eastAsia="Times New Roman" w:cs="Arial"/>
          <w:lang w:val="sr-Cyrl-RS"/>
        </w:rPr>
        <w:t>н</w:t>
      </w:r>
      <w:r>
        <w:rPr>
          <w:rFonts w:eastAsia="Times New Roman" w:cs="Arial"/>
        </w:rPr>
        <w:t>ачелника одељења и главне сестре болнице;</w:t>
      </w:r>
    </w:p>
    <w:p w:rsidR="00D201CF" w:rsidRDefault="00D201CF">
      <w:pPr>
        <w:jc w:val="both"/>
        <w:rPr>
          <w:rFonts w:eastAsia="Times New Roman" w:cs="Arial"/>
        </w:rPr>
      </w:pPr>
    </w:p>
    <w:p w:rsidR="00D201CF" w:rsidRDefault="009350CC">
      <w:pPr>
        <w:jc w:val="both"/>
      </w:pPr>
      <w:r>
        <w:rPr>
          <w:rFonts w:eastAsia="Times New Roman" w:cs="Arial"/>
        </w:rPr>
        <w:t xml:space="preserve">2.  </w:t>
      </w:r>
      <w:r>
        <w:rPr>
          <w:rFonts w:eastAsia="Times New Roman" w:cs="Arial"/>
          <w:b/>
          <w:bCs/>
        </w:rPr>
        <w:t>Квалитет пружених услуга:</w:t>
      </w:r>
      <w:r>
        <w:rPr>
          <w:rFonts w:eastAsia="Times New Roman" w:cs="Arial"/>
        </w:rPr>
        <w:t xml:space="preserve"> пружене услуге морају садржати све елементе и у свему одговарати захтевима наручиоца који су дефинисани конкурсном документацијом.</w:t>
      </w:r>
    </w:p>
    <w:p w:rsidR="00D201CF" w:rsidRDefault="00D201CF">
      <w:pPr>
        <w:jc w:val="both"/>
        <w:rPr>
          <w:rFonts w:eastAsia="Times New Roman" w:cs="Arial"/>
        </w:rPr>
      </w:pPr>
    </w:p>
    <w:p w:rsidR="005159C6" w:rsidRPr="00EA2BD4" w:rsidRDefault="009350CC" w:rsidP="005159C6">
      <w:pPr>
        <w:jc w:val="both"/>
        <w:rPr>
          <w:rFonts w:eastAsia="Times New Roman" w:cs="Arial"/>
          <w:b/>
          <w:bCs/>
          <w:sz w:val="22"/>
          <w:szCs w:val="22"/>
          <w:lang w:val="sr-Cyrl-RS"/>
        </w:rPr>
      </w:pPr>
      <w:r w:rsidRPr="00D23472">
        <w:rPr>
          <w:rFonts w:eastAsia="Times New Roman" w:cs="Arial"/>
          <w:sz w:val="22"/>
          <w:szCs w:val="22"/>
        </w:rPr>
        <w:t xml:space="preserve">3. </w:t>
      </w:r>
      <w:r w:rsidRPr="00D23472">
        <w:rPr>
          <w:rFonts w:eastAsia="Times New Roman" w:cs="Arial"/>
          <w:b/>
          <w:bCs/>
          <w:sz w:val="22"/>
          <w:szCs w:val="22"/>
        </w:rPr>
        <w:t>Начин, рок и услови пружања услуга:</w:t>
      </w:r>
      <w:r w:rsidRPr="00D23472">
        <w:rPr>
          <w:rFonts w:eastAsia="Times New Roman" w:cs="Arial"/>
          <w:sz w:val="22"/>
          <w:szCs w:val="22"/>
        </w:rPr>
        <w:t xml:space="preserve"> Извршилац услуга се обавезује да ће услуге</w:t>
      </w:r>
      <w:r w:rsidR="00862BCD" w:rsidRPr="00D23472">
        <w:rPr>
          <w:rFonts w:eastAsia="Times New Roman" w:cs="Arial"/>
          <w:sz w:val="22"/>
          <w:szCs w:val="22"/>
          <w:lang w:val="sr-Cyrl-RS"/>
        </w:rPr>
        <w:t>, које су предмет набавк</w:t>
      </w:r>
      <w:r w:rsidR="00FE4FE9" w:rsidRPr="00D23472">
        <w:rPr>
          <w:rFonts w:eastAsia="Times New Roman" w:cs="Arial"/>
          <w:sz w:val="22"/>
          <w:szCs w:val="22"/>
          <w:lang w:val="sr-Cyrl-RS"/>
        </w:rPr>
        <w:t>е</w:t>
      </w:r>
      <w:r w:rsidR="00862BCD" w:rsidRPr="00D23472">
        <w:rPr>
          <w:rFonts w:eastAsia="Times New Roman" w:cs="Arial"/>
          <w:sz w:val="22"/>
          <w:szCs w:val="22"/>
          <w:lang w:val="sr-Cyrl-RS"/>
        </w:rPr>
        <w:t>,</w:t>
      </w:r>
      <w:r w:rsidRPr="00D23472">
        <w:rPr>
          <w:rFonts w:eastAsia="Times New Roman" w:cs="Arial"/>
          <w:sz w:val="22"/>
          <w:szCs w:val="22"/>
        </w:rPr>
        <w:t xml:space="preserve"> изврш</w:t>
      </w:r>
      <w:r w:rsidR="00862BCD" w:rsidRPr="00D23472">
        <w:rPr>
          <w:rFonts w:eastAsia="Times New Roman" w:cs="Arial"/>
          <w:sz w:val="22"/>
          <w:szCs w:val="22"/>
          <w:lang w:val="sr-Cyrl-RS"/>
        </w:rPr>
        <w:t>авати</w:t>
      </w:r>
      <w:r w:rsidRPr="00D23472">
        <w:rPr>
          <w:rFonts w:eastAsia="Times New Roman" w:cs="Arial"/>
          <w:sz w:val="22"/>
          <w:szCs w:val="22"/>
        </w:rPr>
        <w:t xml:space="preserve"> </w:t>
      </w:r>
      <w:r w:rsidR="00862BCD" w:rsidRPr="00D23472">
        <w:rPr>
          <w:rFonts w:eastAsia="Times New Roman" w:cs="Arial"/>
          <w:sz w:val="22"/>
          <w:szCs w:val="22"/>
          <w:lang w:val="sr-Cyrl-RS"/>
        </w:rPr>
        <w:t>путем лица која буду ангажована од стране Извршиоца услуга</w:t>
      </w:r>
      <w:r w:rsidR="005B14E3" w:rsidRPr="00D23472">
        <w:rPr>
          <w:rFonts w:eastAsia="Times New Roman" w:cs="Arial"/>
          <w:sz w:val="22"/>
          <w:szCs w:val="22"/>
          <w:lang w:val="sr-Cyrl-RS"/>
        </w:rPr>
        <w:t xml:space="preserve"> /сходно одредбама Заона о раду</w:t>
      </w:r>
      <w:r w:rsidR="00CC2546" w:rsidRPr="00D23472">
        <w:rPr>
          <w:rFonts w:eastAsia="Times New Roman" w:cs="Arial"/>
          <w:sz w:val="22"/>
          <w:szCs w:val="22"/>
          <w:lang w:val="sr-Cyrl-RS"/>
        </w:rPr>
        <w:t xml:space="preserve"> - путем лица из радног односа, или лица ван радног односа</w:t>
      </w:r>
      <w:r w:rsidR="005B14E3" w:rsidRPr="00D23472">
        <w:rPr>
          <w:rFonts w:eastAsia="Times New Roman" w:cs="Arial"/>
          <w:sz w:val="22"/>
          <w:szCs w:val="22"/>
          <w:lang w:val="sr-Cyrl-RS"/>
        </w:rPr>
        <w:t>/</w:t>
      </w:r>
      <w:r w:rsidR="00862BCD" w:rsidRPr="00D23472">
        <w:rPr>
          <w:rFonts w:eastAsia="Times New Roman" w:cs="Arial"/>
          <w:sz w:val="22"/>
          <w:szCs w:val="22"/>
          <w:lang w:val="sr-Cyrl-RS"/>
        </w:rPr>
        <w:t>, сходно својој пословној политици,</w:t>
      </w:r>
      <w:r w:rsidRPr="00D23472">
        <w:rPr>
          <w:rFonts w:eastAsia="Times New Roman" w:cs="Arial"/>
          <w:sz w:val="22"/>
          <w:szCs w:val="22"/>
        </w:rPr>
        <w:t xml:space="preserve"> стручно и квалитетно и у свему према конкретном захтеву наручиоца. Наручилац је у обавези да</w:t>
      </w:r>
      <w:r w:rsidR="00FE4FE9" w:rsidRPr="00D23472">
        <w:rPr>
          <w:rFonts w:eastAsia="Times New Roman" w:cs="Arial"/>
          <w:sz w:val="22"/>
          <w:szCs w:val="22"/>
          <w:lang w:val="sr-Cyrl-RS"/>
        </w:rPr>
        <w:t xml:space="preserve"> на свој терет</w:t>
      </w:r>
      <w:r w:rsidRPr="00D23472">
        <w:rPr>
          <w:rFonts w:eastAsia="Times New Roman" w:cs="Arial"/>
          <w:sz w:val="22"/>
          <w:szCs w:val="22"/>
        </w:rPr>
        <w:t xml:space="preserve"> обезбеди хемијска средства</w:t>
      </w:r>
      <w:r w:rsidR="00862BCD" w:rsidRPr="00D23472">
        <w:rPr>
          <w:rFonts w:eastAsia="Times New Roman" w:cs="Arial"/>
          <w:sz w:val="22"/>
          <w:szCs w:val="22"/>
          <w:lang w:val="sr-Cyrl-RS"/>
        </w:rPr>
        <w:t>, материјал</w:t>
      </w:r>
      <w:r w:rsidRPr="00D23472">
        <w:rPr>
          <w:rFonts w:eastAsia="Times New Roman" w:cs="Arial"/>
          <w:sz w:val="22"/>
          <w:szCs w:val="22"/>
        </w:rPr>
        <w:t xml:space="preserve"> и опрему за спремање и чишћење - усисивач, метле, четке, мерд</w:t>
      </w:r>
      <w:r w:rsidR="00862BCD" w:rsidRPr="00D23472">
        <w:rPr>
          <w:rFonts w:eastAsia="Times New Roman" w:cs="Arial"/>
          <w:sz w:val="22"/>
          <w:szCs w:val="22"/>
          <w:lang w:val="sr-Cyrl-RS"/>
        </w:rPr>
        <w:t>а</w:t>
      </w:r>
      <w:r w:rsidRPr="00D23472">
        <w:rPr>
          <w:rFonts w:eastAsia="Times New Roman" w:cs="Arial"/>
          <w:sz w:val="22"/>
          <w:szCs w:val="22"/>
        </w:rPr>
        <w:t>вине, крпе, хемијска средства за одржавање хигијене, папирну конфекцију (убрус</w:t>
      </w:r>
      <w:r w:rsidR="00FE4FE9" w:rsidRPr="00D23472">
        <w:rPr>
          <w:rFonts w:eastAsia="Times New Roman" w:cs="Arial"/>
          <w:sz w:val="22"/>
          <w:szCs w:val="22"/>
          <w:lang w:val="sr-Cyrl-RS"/>
        </w:rPr>
        <w:t>е</w:t>
      </w:r>
      <w:r w:rsidRPr="00D23472">
        <w:rPr>
          <w:rFonts w:eastAsia="Times New Roman" w:cs="Arial"/>
          <w:sz w:val="22"/>
          <w:szCs w:val="22"/>
        </w:rPr>
        <w:t xml:space="preserve"> за руке и тоалетни папир). </w:t>
      </w:r>
      <w:r w:rsidR="00862BCD" w:rsidRPr="00D23472">
        <w:rPr>
          <w:rFonts w:eastAsia="Times New Roman" w:cs="Arial"/>
          <w:sz w:val="22"/>
          <w:szCs w:val="22"/>
          <w:lang w:val="sr-Cyrl-RS"/>
        </w:rPr>
        <w:t>Извршилац</w:t>
      </w:r>
      <w:r w:rsidRPr="00D23472">
        <w:rPr>
          <w:rFonts w:cs="Arial"/>
          <w:sz w:val="22"/>
          <w:szCs w:val="22"/>
        </w:rPr>
        <w:t xml:space="preserve"> услуга даје само рад. Наручи</w:t>
      </w:r>
      <w:r w:rsidRPr="00D23472">
        <w:rPr>
          <w:rFonts w:eastAsia="Times New Roman" w:cs="Arial"/>
          <w:sz w:val="22"/>
          <w:szCs w:val="22"/>
        </w:rPr>
        <w:t>лац се обавезује да о свом трошку обезбеди одговарајућу радну одећу</w:t>
      </w:r>
      <w:r w:rsidR="00FE4FE9" w:rsidRPr="00D23472">
        <w:rPr>
          <w:rFonts w:eastAsia="Times New Roman" w:cs="Arial"/>
          <w:sz w:val="22"/>
          <w:szCs w:val="22"/>
          <w:lang w:val="sr-Cyrl-RS"/>
        </w:rPr>
        <w:t xml:space="preserve"> (не и</w:t>
      </w:r>
      <w:r w:rsidRPr="00D23472">
        <w:rPr>
          <w:rFonts w:eastAsia="Times New Roman" w:cs="Arial"/>
          <w:sz w:val="22"/>
          <w:szCs w:val="22"/>
        </w:rPr>
        <w:t xml:space="preserve"> обућу</w:t>
      </w:r>
      <w:r w:rsidR="00FE4FE9" w:rsidRPr="00D23472">
        <w:rPr>
          <w:rFonts w:eastAsia="Times New Roman" w:cs="Arial"/>
          <w:sz w:val="22"/>
          <w:szCs w:val="22"/>
          <w:lang w:val="sr-Cyrl-RS"/>
        </w:rPr>
        <w:t>)</w:t>
      </w:r>
      <w:r w:rsidRPr="00D23472">
        <w:rPr>
          <w:rFonts w:eastAsia="Times New Roman" w:cs="Arial"/>
          <w:sz w:val="22"/>
          <w:szCs w:val="22"/>
        </w:rPr>
        <w:t xml:space="preserve"> свим </w:t>
      </w:r>
      <w:r w:rsidR="00862BCD" w:rsidRPr="00D23472">
        <w:rPr>
          <w:rFonts w:eastAsia="Times New Roman" w:cs="Arial"/>
          <w:sz w:val="22"/>
          <w:szCs w:val="22"/>
          <w:lang w:val="sr-Cyrl-RS"/>
        </w:rPr>
        <w:t>лицима</w:t>
      </w:r>
      <w:r w:rsidRPr="00D23472">
        <w:rPr>
          <w:rFonts w:eastAsia="Times New Roman" w:cs="Arial"/>
          <w:sz w:val="22"/>
          <w:szCs w:val="22"/>
        </w:rPr>
        <w:t xml:space="preserve">  ангажованим  на извршавању послова код наручиоца</w:t>
      </w:r>
      <w:r w:rsidR="00FE4FE9" w:rsidRPr="00D23472">
        <w:rPr>
          <w:rFonts w:eastAsia="Times New Roman" w:cs="Arial"/>
          <w:sz w:val="22"/>
          <w:szCs w:val="22"/>
          <w:lang w:val="sr-Cyrl-RS"/>
        </w:rPr>
        <w:t>,</w:t>
      </w:r>
      <w:r w:rsidRPr="00D23472">
        <w:rPr>
          <w:rFonts w:eastAsia="Times New Roman" w:cs="Arial"/>
          <w:sz w:val="22"/>
          <w:szCs w:val="22"/>
        </w:rPr>
        <w:t xml:space="preserve"> у складу са позитивним прописима о безбедности и здрављу на раду.  </w:t>
      </w:r>
      <w:r w:rsidR="00BF308C" w:rsidRPr="00D23472">
        <w:rPr>
          <w:rFonts w:eastAsia="Times New Roman" w:cs="Arial"/>
          <w:b/>
          <w:i/>
          <w:sz w:val="22"/>
          <w:szCs w:val="22"/>
          <w:lang w:val="sr-Cyrl-RS"/>
        </w:rPr>
        <w:t>Извршилац је дужан да обезбеди вучну корпу за рад на висин</w:t>
      </w:r>
      <w:r w:rsidR="00E30D31">
        <w:rPr>
          <w:rFonts w:eastAsia="Times New Roman" w:cs="Arial"/>
          <w:b/>
          <w:i/>
          <w:sz w:val="22"/>
          <w:szCs w:val="22"/>
          <w:lang w:val="sr-Cyrl-RS"/>
        </w:rPr>
        <w:t>ама до 15 метара</w:t>
      </w:r>
      <w:r w:rsidR="00EE28CC" w:rsidRPr="00D23472">
        <w:rPr>
          <w:rFonts w:eastAsia="Times New Roman" w:cs="Arial"/>
          <w:sz w:val="22"/>
          <w:szCs w:val="22"/>
          <w:lang w:val="sr-Cyrl-RS"/>
        </w:rPr>
        <w:t>, као и одговарајућу лекарску документацију за ангажована лица за рад на висини</w:t>
      </w:r>
      <w:r w:rsidR="005159C6" w:rsidRPr="00D23472">
        <w:rPr>
          <w:rFonts w:eastAsia="Times New Roman" w:cs="Arial"/>
          <w:sz w:val="22"/>
          <w:szCs w:val="22"/>
          <w:lang w:val="sr-Cyrl-RS"/>
        </w:rPr>
        <w:t>, ради чишћења на спољашњим деловима објеката, које ће се одвијати једном месечно у трајању од 8 сати</w:t>
      </w:r>
      <w:r w:rsidR="000020EC" w:rsidRPr="00D23472">
        <w:rPr>
          <w:rFonts w:eastAsia="Times New Roman" w:cs="Arial"/>
          <w:sz w:val="22"/>
          <w:szCs w:val="22"/>
          <w:lang w:val="sr-Cyrl-RS"/>
        </w:rPr>
        <w:t xml:space="preserve">, а у случају </w:t>
      </w:r>
      <w:r w:rsidR="00C432E1" w:rsidRPr="00D23472">
        <w:rPr>
          <w:rFonts w:eastAsia="Times New Roman" w:cs="Arial"/>
          <w:sz w:val="22"/>
          <w:szCs w:val="22"/>
          <w:lang w:val="sr-Cyrl-RS"/>
        </w:rPr>
        <w:t xml:space="preserve">ванредне </w:t>
      </w:r>
      <w:r w:rsidR="000020EC" w:rsidRPr="00D23472">
        <w:rPr>
          <w:rFonts w:eastAsia="Times New Roman" w:cs="Arial"/>
          <w:sz w:val="22"/>
          <w:szCs w:val="22"/>
          <w:lang w:val="sr-Cyrl-RS"/>
        </w:rPr>
        <w:t xml:space="preserve">потребе чишћења дворишта, или спољашњих делова зграда, након непредвиђених догађаја /хаварија, лома, невремена и сл./, </w:t>
      </w:r>
      <w:r w:rsidR="000020EC" w:rsidRPr="00EA2BD4">
        <w:rPr>
          <w:rFonts w:eastAsia="Times New Roman" w:cs="Arial"/>
          <w:b/>
          <w:bCs/>
          <w:sz w:val="22"/>
          <w:szCs w:val="22"/>
          <w:lang w:val="sr-Cyrl-RS"/>
        </w:rPr>
        <w:t>наручилац захтева време одзива</w:t>
      </w:r>
      <w:r w:rsidR="00D23472" w:rsidRPr="00EA2BD4">
        <w:rPr>
          <w:rFonts w:eastAsia="Times New Roman" w:cs="Arial"/>
          <w:b/>
          <w:bCs/>
          <w:sz w:val="22"/>
          <w:szCs w:val="22"/>
          <w:lang w:val="sr-Latn-RS"/>
        </w:rPr>
        <w:t xml:space="preserve"> – </w:t>
      </w:r>
      <w:r w:rsidR="00D23472" w:rsidRPr="00EA2BD4">
        <w:rPr>
          <w:rFonts w:eastAsia="Times New Roman" w:cs="Arial"/>
          <w:b/>
          <w:bCs/>
          <w:sz w:val="22"/>
          <w:szCs w:val="22"/>
          <w:lang w:val="sr-Cyrl-RS"/>
        </w:rPr>
        <w:t>обезбеђења корпе на лицу места</w:t>
      </w:r>
      <w:r w:rsidR="000020EC" w:rsidRPr="00EA2BD4">
        <w:rPr>
          <w:rFonts w:eastAsia="Times New Roman" w:cs="Arial"/>
          <w:b/>
          <w:bCs/>
          <w:sz w:val="22"/>
          <w:szCs w:val="22"/>
          <w:lang w:val="sr-Cyrl-RS"/>
        </w:rPr>
        <w:t xml:space="preserve"> у року до 3 сата од позива наручиоца.</w:t>
      </w:r>
    </w:p>
    <w:p w:rsidR="009C53FF" w:rsidRPr="00BF308C" w:rsidRDefault="009C53FF" w:rsidP="00862BCD">
      <w:pPr>
        <w:jc w:val="both"/>
        <w:rPr>
          <w:rFonts w:eastAsia="Times New Roman" w:cs="Arial"/>
          <w:lang w:val="sr-Cyrl-RS"/>
        </w:rPr>
      </w:pPr>
    </w:p>
    <w:p w:rsidR="009C53FF" w:rsidRDefault="009C53FF" w:rsidP="00862BCD">
      <w:pPr>
        <w:jc w:val="both"/>
        <w:rPr>
          <w:rFonts w:eastAsia="Times New Roman" w:cs="Arial"/>
        </w:rPr>
      </w:pPr>
    </w:p>
    <w:p w:rsidR="00FE4FE9" w:rsidRDefault="00FE4FE9" w:rsidP="00862BCD">
      <w:pPr>
        <w:jc w:val="both"/>
        <w:rPr>
          <w:rFonts w:eastAsia="Times New Roman" w:cs="Arial"/>
          <w:b/>
          <w:lang w:val="sr-Cyrl-RS"/>
        </w:rPr>
      </w:pPr>
    </w:p>
    <w:p w:rsidR="009C53FF" w:rsidRPr="009C53FF" w:rsidRDefault="009C53FF" w:rsidP="00862BCD">
      <w:pPr>
        <w:jc w:val="both"/>
        <w:rPr>
          <w:rFonts w:eastAsia="Times New Roman" w:cs="Arial"/>
          <w:b/>
          <w:lang w:val="sr-Cyrl-RS"/>
        </w:rPr>
      </w:pPr>
      <w:r>
        <w:rPr>
          <w:rFonts w:eastAsia="Times New Roman" w:cs="Arial"/>
          <w:b/>
          <w:lang w:val="sr-Cyrl-RS"/>
        </w:rPr>
        <w:lastRenderedPageBreak/>
        <w:t>4. Динамика пружања услуга:</w:t>
      </w:r>
    </w:p>
    <w:p w:rsidR="00E67333" w:rsidRDefault="009C53FF" w:rsidP="00862BCD">
      <w:pPr>
        <w:jc w:val="both"/>
        <w:rPr>
          <w:rFonts w:eastAsia="Times New Roman" w:cs="Arial"/>
          <w:lang w:val="sr-Cyrl-RS"/>
        </w:rPr>
      </w:pPr>
      <w:r w:rsidRPr="00FE4FE9">
        <w:rPr>
          <w:rFonts w:eastAsia="Times New Roman" w:cs="Arial"/>
          <w:lang w:val="sr-Cyrl-RS"/>
        </w:rPr>
        <w:t>Захтев Наручиоца</w:t>
      </w:r>
      <w:r w:rsidR="003A771B">
        <w:rPr>
          <w:rFonts w:eastAsia="Times New Roman" w:cs="Arial"/>
          <w:lang w:val="sr-Cyrl-RS"/>
        </w:rPr>
        <w:t>,</w:t>
      </w:r>
      <w:r w:rsidRPr="00FE4FE9">
        <w:rPr>
          <w:rFonts w:eastAsia="Times New Roman" w:cs="Arial"/>
          <w:lang w:val="sr-Cyrl-RS"/>
        </w:rPr>
        <w:t xml:space="preserve"> </w:t>
      </w:r>
      <w:r w:rsidR="00E67333">
        <w:rPr>
          <w:rFonts w:eastAsia="Times New Roman" w:cs="Arial"/>
          <w:lang w:val="sr-Cyrl-RS"/>
        </w:rPr>
        <w:t>у вези</w:t>
      </w:r>
      <w:r w:rsidRPr="00FE4FE9">
        <w:rPr>
          <w:rFonts w:eastAsia="Times New Roman" w:cs="Arial"/>
          <w:lang w:val="sr-Cyrl-RS"/>
        </w:rPr>
        <w:t xml:space="preserve"> динамик</w:t>
      </w:r>
      <w:r w:rsidR="00E67333">
        <w:rPr>
          <w:rFonts w:eastAsia="Times New Roman" w:cs="Arial"/>
          <w:lang w:val="sr-Cyrl-RS"/>
        </w:rPr>
        <w:t>е</w:t>
      </w:r>
      <w:r w:rsidRPr="00FE4FE9">
        <w:rPr>
          <w:rFonts w:eastAsia="Times New Roman" w:cs="Arial"/>
          <w:lang w:val="sr-Cyrl-RS"/>
        </w:rPr>
        <w:t xml:space="preserve"> пружања услуга</w:t>
      </w:r>
      <w:r w:rsidR="00FE4FE9">
        <w:rPr>
          <w:rFonts w:eastAsia="Times New Roman" w:cs="Arial"/>
          <w:lang w:val="sr-Cyrl-RS"/>
        </w:rPr>
        <w:t xml:space="preserve"> и број</w:t>
      </w:r>
      <w:r w:rsidR="00E67333">
        <w:rPr>
          <w:rFonts w:eastAsia="Times New Roman" w:cs="Arial"/>
          <w:lang w:val="sr-Cyrl-RS"/>
        </w:rPr>
        <w:t>а</w:t>
      </w:r>
      <w:r w:rsidR="00FE4FE9">
        <w:rPr>
          <w:rFonts w:eastAsia="Times New Roman" w:cs="Arial"/>
          <w:lang w:val="sr-Cyrl-RS"/>
        </w:rPr>
        <w:t xml:space="preserve"> ангажованих лица</w:t>
      </w:r>
      <w:r w:rsidR="00E67333">
        <w:rPr>
          <w:rFonts w:eastAsia="Times New Roman" w:cs="Arial"/>
          <w:lang w:val="sr-Cyrl-RS"/>
        </w:rPr>
        <w:t xml:space="preserve">, </w:t>
      </w:r>
      <w:r w:rsidR="003A771B">
        <w:rPr>
          <w:rFonts w:eastAsia="Times New Roman" w:cs="Arial"/>
          <w:lang w:val="sr-Cyrl-RS"/>
        </w:rPr>
        <w:t xml:space="preserve">је </w:t>
      </w:r>
      <w:r w:rsidR="00E67333">
        <w:rPr>
          <w:rFonts w:eastAsia="Times New Roman" w:cs="Arial"/>
          <w:lang w:val="sr-Cyrl-RS"/>
        </w:rPr>
        <w:t>следећи:</w:t>
      </w:r>
    </w:p>
    <w:p w:rsidR="00A11FC1" w:rsidRDefault="003A771B" w:rsidP="00862BCD">
      <w:pPr>
        <w:jc w:val="both"/>
        <w:rPr>
          <w:rFonts w:eastAsia="Times New Roman" w:cs="Arial"/>
          <w:lang w:val="sr-Cyrl-RS"/>
        </w:rPr>
      </w:pPr>
      <w:r>
        <w:rPr>
          <w:rFonts w:eastAsia="Times New Roman" w:cs="Arial"/>
          <w:lang w:val="sr-Cyrl-RS"/>
        </w:rPr>
        <w:t xml:space="preserve">- у Специјалној болници за психијатријске болести „Свети Врачеви“ у Новом Кнежевцу – 4 лица по </w:t>
      </w:r>
      <w:r w:rsidR="00A11FC1">
        <w:rPr>
          <w:rFonts w:eastAsia="Times New Roman" w:cs="Arial"/>
          <w:lang w:val="sr-Cyrl-RS"/>
        </w:rPr>
        <w:t>ди</w:t>
      </w:r>
      <w:r w:rsidR="00116C7D">
        <w:rPr>
          <w:rFonts w:eastAsia="Times New Roman" w:cs="Arial"/>
          <w:lang w:val="sr-Cyrl-RS"/>
        </w:rPr>
        <w:t>намици обављања послова:</w:t>
      </w:r>
    </w:p>
    <w:p w:rsidR="00A11FC1" w:rsidRDefault="00A11FC1" w:rsidP="00A11FC1">
      <w:pPr>
        <w:pStyle w:val="ListParagraph"/>
        <w:numPr>
          <w:ilvl w:val="0"/>
          <w:numId w:val="10"/>
        </w:numPr>
        <w:jc w:val="both"/>
        <w:rPr>
          <w:rFonts w:eastAsia="Times New Roman" w:cs="Arial"/>
          <w:lang w:val="sr-Cyrl-RS"/>
        </w:rPr>
      </w:pPr>
      <w:r>
        <w:rPr>
          <w:rFonts w:eastAsia="Times New Roman" w:cs="Arial"/>
          <w:lang w:val="sr-Cyrl-RS"/>
        </w:rPr>
        <w:t>Прва смена ће радити понедељак - петак, почев од 06,30 – 1</w:t>
      </w:r>
      <w:r w:rsidR="008A65F6">
        <w:rPr>
          <w:rFonts w:eastAsia="Times New Roman" w:cs="Arial"/>
          <w:lang w:val="sr-Cyrl-RS"/>
        </w:rPr>
        <w:t>3</w:t>
      </w:r>
      <w:r>
        <w:rPr>
          <w:rFonts w:eastAsia="Times New Roman" w:cs="Arial"/>
          <w:lang w:val="sr-Cyrl-RS"/>
        </w:rPr>
        <w:t>,</w:t>
      </w:r>
      <w:r w:rsidR="008A65F6">
        <w:rPr>
          <w:rFonts w:eastAsia="Times New Roman" w:cs="Arial"/>
          <w:lang w:val="sr-Cyrl-RS"/>
        </w:rPr>
        <w:t>0</w:t>
      </w:r>
      <w:r>
        <w:rPr>
          <w:rFonts w:eastAsia="Times New Roman" w:cs="Arial"/>
          <w:lang w:val="sr-Cyrl-RS"/>
        </w:rPr>
        <w:t>0 часова и један дан викенда (субота, или недеља) почев од 06,30 – 13,00 часова;</w:t>
      </w:r>
    </w:p>
    <w:p w:rsidR="00A11FC1" w:rsidRDefault="00A11FC1" w:rsidP="00A11FC1">
      <w:pPr>
        <w:pStyle w:val="ListParagraph"/>
        <w:numPr>
          <w:ilvl w:val="0"/>
          <w:numId w:val="10"/>
        </w:numPr>
        <w:jc w:val="both"/>
        <w:rPr>
          <w:rFonts w:eastAsia="Times New Roman" w:cs="Arial"/>
          <w:lang w:val="sr-Cyrl-RS"/>
        </w:rPr>
      </w:pPr>
      <w:r>
        <w:rPr>
          <w:rFonts w:eastAsia="Times New Roman" w:cs="Arial"/>
          <w:lang w:val="sr-Cyrl-RS"/>
        </w:rPr>
        <w:t>Друга смена ће радити понедељак – петак, почев од 13,</w:t>
      </w:r>
      <w:r w:rsidR="006811CA">
        <w:rPr>
          <w:rFonts w:eastAsia="Times New Roman" w:cs="Arial"/>
          <w:lang w:val="sr-Cyrl-RS"/>
        </w:rPr>
        <w:t>0</w:t>
      </w:r>
      <w:r>
        <w:rPr>
          <w:rFonts w:eastAsia="Times New Roman" w:cs="Arial"/>
          <w:lang w:val="sr-Cyrl-RS"/>
        </w:rPr>
        <w:t>0 – 19,30 часова и један дан викенда (субота, или недеља) почев од 13,00 – 19,30 часова.</w:t>
      </w:r>
    </w:p>
    <w:p w:rsidR="00A11FC1" w:rsidRPr="00A11FC1" w:rsidRDefault="00A11FC1" w:rsidP="00A11FC1">
      <w:pPr>
        <w:pStyle w:val="ListParagraph"/>
        <w:jc w:val="both"/>
        <w:rPr>
          <w:rFonts w:eastAsia="Times New Roman" w:cs="Arial"/>
          <w:lang w:val="sr-Cyrl-RS"/>
        </w:rPr>
      </w:pPr>
      <w:r>
        <w:rPr>
          <w:rFonts w:eastAsia="Times New Roman" w:cs="Arial"/>
          <w:lang w:val="sr-Cyrl-RS"/>
        </w:rPr>
        <w:t>Распоред смена ће</w:t>
      </w:r>
      <w:r w:rsidR="009161EC">
        <w:rPr>
          <w:rFonts w:eastAsia="Times New Roman" w:cs="Arial"/>
          <w:lang w:val="sr-Cyrl-RS"/>
        </w:rPr>
        <w:t xml:space="preserve"> правити Наручилац;</w:t>
      </w:r>
    </w:p>
    <w:p w:rsidR="00A11FC1" w:rsidRDefault="00A11FC1" w:rsidP="00862BCD">
      <w:pPr>
        <w:jc w:val="both"/>
        <w:rPr>
          <w:rFonts w:eastAsia="Times New Roman" w:cs="Arial"/>
          <w:lang w:val="sr-Cyrl-RS"/>
        </w:rPr>
      </w:pPr>
    </w:p>
    <w:p w:rsidR="008C7365" w:rsidRDefault="008C7365">
      <w:pPr>
        <w:jc w:val="both"/>
        <w:rPr>
          <w:rFonts w:eastAsia="Times New Roman" w:cs="Arial"/>
          <w:lang w:val="sr-Cyrl-RS"/>
        </w:rPr>
      </w:pPr>
      <w:r>
        <w:rPr>
          <w:rFonts w:eastAsia="Times New Roman" w:cs="Arial"/>
          <w:lang w:val="sr-Cyrl-RS"/>
        </w:rPr>
        <w:t xml:space="preserve">Уколико се евентуално догоди да у појединим периодима извршилац не обезбеди потребан број лица, или потребан број часова рада, накнада за тај период ће се </w:t>
      </w:r>
      <w:r w:rsidR="009161EC">
        <w:rPr>
          <w:rFonts w:eastAsia="Times New Roman" w:cs="Arial"/>
          <w:lang w:val="sr-Cyrl-RS"/>
        </w:rPr>
        <w:t xml:space="preserve">сразмерно </w:t>
      </w:r>
      <w:r>
        <w:rPr>
          <w:rFonts w:eastAsia="Times New Roman" w:cs="Arial"/>
          <w:lang w:val="sr-Cyrl-RS"/>
        </w:rPr>
        <w:t>умањити.</w:t>
      </w:r>
    </w:p>
    <w:p w:rsidR="00C306E9" w:rsidRPr="003A771B" w:rsidRDefault="00C306E9">
      <w:pPr>
        <w:jc w:val="both"/>
        <w:rPr>
          <w:rFonts w:eastAsia="Times New Roman" w:cs="Arial"/>
          <w:lang w:val="sr-Cyrl-RS"/>
        </w:rPr>
      </w:pPr>
    </w:p>
    <w:p w:rsidR="00D201CF" w:rsidRDefault="003D5EE5">
      <w:pPr>
        <w:jc w:val="both"/>
        <w:rPr>
          <w:b/>
          <w:bCs/>
        </w:rPr>
      </w:pPr>
      <w:r>
        <w:rPr>
          <w:rFonts w:eastAsia="Times New Roman" w:cs="Arial"/>
          <w:b/>
          <w:bCs/>
          <w:lang w:val="sr-Cyrl-RS"/>
        </w:rPr>
        <w:t>5</w:t>
      </w:r>
      <w:r w:rsidR="009350CC">
        <w:rPr>
          <w:rFonts w:eastAsia="Times New Roman" w:cs="Arial"/>
          <w:b/>
          <w:bCs/>
        </w:rPr>
        <w:t>. Понуђена цена:</w:t>
      </w:r>
    </w:p>
    <w:p w:rsidR="009441A3" w:rsidRPr="001F7C24" w:rsidRDefault="009441A3" w:rsidP="009441A3">
      <w:pPr>
        <w:jc w:val="both"/>
        <w:rPr>
          <w:lang w:val="sr-Cyrl-RS"/>
        </w:rPr>
      </w:pPr>
      <w:r>
        <w:rPr>
          <w:rFonts w:cs="Arial"/>
          <w:iCs/>
        </w:rPr>
        <w:t xml:space="preserve">Цена мора бити исказана у динарима, </w:t>
      </w:r>
      <w:r>
        <w:rPr>
          <w:rFonts w:cs="Arial"/>
          <w:iCs/>
          <w:color w:val="00000A"/>
        </w:rPr>
        <w:t>без</w:t>
      </w:r>
      <w:r>
        <w:rPr>
          <w:rFonts w:cs="Arial"/>
          <w:iCs/>
          <w:color w:val="00000A"/>
          <w:lang w:val="sr-Cyrl-RS"/>
        </w:rPr>
        <w:t xml:space="preserve"> и са</w:t>
      </w:r>
      <w:r>
        <w:rPr>
          <w:rFonts w:cs="Arial"/>
          <w:iCs/>
          <w:color w:val="00000A"/>
        </w:rPr>
        <w:t xml:space="preserve"> порез</w:t>
      </w:r>
      <w:r>
        <w:rPr>
          <w:rFonts w:cs="Arial"/>
          <w:iCs/>
          <w:color w:val="00000A"/>
          <w:lang w:val="sr-Cyrl-RS"/>
        </w:rPr>
        <w:t>ом</w:t>
      </w:r>
      <w:r>
        <w:rPr>
          <w:rFonts w:cs="Arial"/>
          <w:iCs/>
          <w:color w:val="00000A"/>
        </w:rPr>
        <w:t xml:space="preserve"> на додату вредност</w:t>
      </w:r>
      <w:r>
        <w:rPr>
          <w:rFonts w:cs="Arial"/>
          <w:iCs/>
          <w:color w:val="00000A"/>
          <w:lang w:val="sr-Cyrl-RS"/>
        </w:rPr>
        <w:t xml:space="preserve"> (уколико је понуђач у систему ПДВ-а)</w:t>
      </w:r>
      <w:r>
        <w:rPr>
          <w:rFonts w:cs="Arial"/>
          <w:iCs/>
          <w:color w:val="00000A"/>
        </w:rPr>
        <w:t>,</w:t>
      </w:r>
      <w:r>
        <w:rPr>
          <w:rFonts w:cs="Arial"/>
          <w:color w:val="00000A"/>
        </w:rPr>
        <w:t xml:space="preserve"> </w:t>
      </w:r>
      <w:r>
        <w:rPr>
          <w:rFonts w:cs="Arial"/>
        </w:rPr>
        <w:t xml:space="preserve">са урачунатим свим трошковима које понуђач има у реализацији предметне јавне набавке, с тим да ће се за оцену понуде узимати у обзир </w:t>
      </w:r>
      <w:r>
        <w:rPr>
          <w:rFonts w:cs="Arial"/>
          <w:lang w:val="sr-Cyrl-RS"/>
        </w:rPr>
        <w:t xml:space="preserve">укупна </w:t>
      </w:r>
      <w:r>
        <w:rPr>
          <w:rFonts w:cs="Arial"/>
        </w:rPr>
        <w:t>цена без пореза на додату вредност</w:t>
      </w:r>
      <w:r>
        <w:rPr>
          <w:rFonts w:cs="Arial"/>
          <w:lang w:val="sr-Cyrl-RS"/>
        </w:rPr>
        <w:t>, за цео период</w:t>
      </w:r>
      <w:r w:rsidR="00EE28CC">
        <w:rPr>
          <w:rFonts w:cs="Arial"/>
          <w:lang w:val="sr-Cyrl-RS"/>
        </w:rPr>
        <w:t xml:space="preserve"> важења уговора, </w:t>
      </w:r>
      <w:r>
        <w:rPr>
          <w:rFonts w:cs="Arial"/>
          <w:lang w:val="sr-Cyrl-RS"/>
        </w:rPr>
        <w:t>уз обавезу навођења цене једног сата ангажмана једног лица (без и са ПДВ-ом</w:t>
      </w:r>
      <w:r w:rsidR="00EF3AE8">
        <w:rPr>
          <w:rFonts w:cs="Arial"/>
          <w:lang w:val="sr-Cyrl-RS"/>
        </w:rPr>
        <w:t xml:space="preserve"> уколико је понуђач у систему ПДВ-а</w:t>
      </w:r>
      <w:r>
        <w:rPr>
          <w:rFonts w:cs="Arial"/>
          <w:lang w:val="sr-Cyrl-RS"/>
        </w:rPr>
        <w:t>).</w:t>
      </w:r>
    </w:p>
    <w:p w:rsidR="00D201CF" w:rsidRDefault="00D201CF">
      <w:pPr>
        <w:jc w:val="both"/>
        <w:rPr>
          <w:rFonts w:eastAsia="Times New Roman" w:cs="Arial"/>
        </w:rPr>
      </w:pPr>
    </w:p>
    <w:p w:rsidR="00D201CF" w:rsidRPr="003D5EE5" w:rsidRDefault="003D5EE5">
      <w:pPr>
        <w:jc w:val="both"/>
        <w:rPr>
          <w:b/>
          <w:bCs/>
        </w:rPr>
      </w:pPr>
      <w:r>
        <w:rPr>
          <w:rFonts w:eastAsia="Times New Roman" w:cs="Arial"/>
          <w:b/>
          <w:bCs/>
          <w:lang w:val="sr-Cyrl-RS"/>
        </w:rPr>
        <w:t>6</w:t>
      </w:r>
      <w:r w:rsidR="009350CC">
        <w:rPr>
          <w:rFonts w:eastAsia="Times New Roman" w:cs="Arial"/>
          <w:b/>
          <w:bCs/>
        </w:rPr>
        <w:t>. Начин плаћања:</w:t>
      </w:r>
    </w:p>
    <w:p w:rsidR="00D201CF" w:rsidRDefault="003D5EE5">
      <w:pPr>
        <w:jc w:val="both"/>
      </w:pPr>
      <w:r>
        <w:rPr>
          <w:rFonts w:eastAsia="Times New Roman" w:cs="Arial"/>
          <w:lang w:val="sr-Cyrl-RS"/>
        </w:rPr>
        <w:t>П</w:t>
      </w:r>
      <w:r w:rsidR="009350CC">
        <w:rPr>
          <w:rFonts w:eastAsia="Times New Roman" w:cs="Arial"/>
        </w:rPr>
        <w:t xml:space="preserve">лаћање услуга </w:t>
      </w:r>
      <w:r>
        <w:rPr>
          <w:rFonts w:eastAsia="Times New Roman" w:cs="Arial"/>
          <w:lang w:val="sr-Cyrl-RS"/>
        </w:rPr>
        <w:t>ће</w:t>
      </w:r>
      <w:r w:rsidR="009350CC">
        <w:rPr>
          <w:rFonts w:eastAsia="Times New Roman" w:cs="Arial"/>
        </w:rPr>
        <w:t xml:space="preserve"> </w:t>
      </w:r>
      <w:r w:rsidR="008C7365">
        <w:rPr>
          <w:rFonts w:eastAsia="Times New Roman" w:cs="Arial"/>
          <w:lang w:val="sr-Cyrl-RS"/>
        </w:rPr>
        <w:t xml:space="preserve">се </w:t>
      </w:r>
      <w:r w:rsidR="009350CC">
        <w:rPr>
          <w:rFonts w:eastAsia="Times New Roman" w:cs="Arial"/>
        </w:rPr>
        <w:t>вршити</w:t>
      </w:r>
      <w:r>
        <w:rPr>
          <w:rFonts w:eastAsia="Times New Roman" w:cs="Arial"/>
          <w:lang w:val="sr-Cyrl-RS"/>
        </w:rPr>
        <w:t xml:space="preserve"> на основу истављене</w:t>
      </w:r>
      <w:r w:rsidR="009350CC">
        <w:rPr>
          <w:rFonts w:eastAsia="Times New Roman" w:cs="Arial"/>
        </w:rPr>
        <w:t xml:space="preserve"> фактуре, </w:t>
      </w:r>
      <w:r w:rsidR="00284DC4">
        <w:rPr>
          <w:rFonts w:eastAsia="Times New Roman" w:cs="Arial"/>
          <w:lang w:val="sr-Cyrl-RS"/>
        </w:rPr>
        <w:t xml:space="preserve">која ће се истављати након истека календарског месеца, у року од 10 дана од задњег дана у месецу. </w:t>
      </w:r>
      <w:bookmarkStart w:id="1" w:name="_Hlk519515367"/>
      <w:r w:rsidR="00284DC4">
        <w:rPr>
          <w:rFonts w:eastAsia="Times New Roman" w:cs="Arial"/>
          <w:lang w:val="sr-Cyrl-RS"/>
        </w:rPr>
        <w:t xml:space="preserve">Рок плаћања је </w:t>
      </w:r>
      <w:r w:rsidR="009350CC">
        <w:rPr>
          <w:rFonts w:eastAsia="Times New Roman" w:cs="Arial"/>
        </w:rPr>
        <w:t xml:space="preserve">45 дана од дана истека месеца за који </w:t>
      </w:r>
      <w:r w:rsidR="00284DC4">
        <w:rPr>
          <w:rFonts w:eastAsia="Times New Roman" w:cs="Arial"/>
          <w:lang w:val="sr-Cyrl-RS"/>
        </w:rPr>
        <w:t>се плаћање врши.</w:t>
      </w:r>
      <w:bookmarkEnd w:id="1"/>
      <w:r w:rsidR="00284DC4">
        <w:rPr>
          <w:rFonts w:eastAsia="Times New Roman" w:cs="Arial"/>
          <w:lang w:val="sr-Cyrl-RS"/>
        </w:rPr>
        <w:t xml:space="preserve"> </w:t>
      </w:r>
      <w:r w:rsidR="008C7365">
        <w:rPr>
          <w:rFonts w:eastAsia="Times New Roman" w:cs="Arial"/>
          <w:lang w:val="sr-Cyrl-RS"/>
        </w:rPr>
        <w:t xml:space="preserve">Плаћање </w:t>
      </w:r>
      <w:r w:rsidR="00A62DFD">
        <w:rPr>
          <w:rFonts w:eastAsia="Times New Roman" w:cs="Arial"/>
          <w:lang w:val="sr-Cyrl-RS"/>
        </w:rPr>
        <w:t xml:space="preserve">за сваки месец се врши </w:t>
      </w:r>
      <w:r w:rsidR="004A2F7B">
        <w:rPr>
          <w:rFonts w:eastAsia="Times New Roman" w:cs="Arial"/>
          <w:lang w:val="sr-Cyrl-RS"/>
        </w:rPr>
        <w:t xml:space="preserve">на основу стварно реализованих часова рада ангажованих лица, према усаглашеној међусобној евиденцији присутности.  </w:t>
      </w:r>
      <w:r w:rsidR="00284DC4">
        <w:rPr>
          <w:rFonts w:eastAsia="Times New Roman" w:cs="Arial"/>
          <w:lang w:val="sr-Cyrl-RS"/>
        </w:rPr>
        <w:t>Извршилац услуга води дневну евиденцију присутности својих ангажованих лица и број остварених часова рада, а ту евиденцију, по истеку месеца, оверава овлашћено лице Наручиоца. Обострано оверена и потписана евиденција, представља основ и предуслов за плаћање.</w:t>
      </w:r>
    </w:p>
    <w:p w:rsidR="00D201CF" w:rsidRDefault="009350CC">
      <w:pPr>
        <w:jc w:val="both"/>
      </w:pPr>
      <w:r>
        <w:rPr>
          <w:rFonts w:eastAsia="Times New Roman" w:cs="Arial"/>
        </w:rPr>
        <w:t>Понуде у којима је понуђен другачији начин плаћања услуга, односно другачија динамика исплате, сматраће се неприхватљив</w:t>
      </w:r>
      <w:r w:rsidR="00F80B87">
        <w:rPr>
          <w:rFonts w:eastAsia="Times New Roman" w:cs="Arial"/>
          <w:lang w:val="sr-Cyrl-RS"/>
        </w:rPr>
        <w:t>и</w:t>
      </w:r>
      <w:r>
        <w:rPr>
          <w:rFonts w:eastAsia="Times New Roman" w:cs="Arial"/>
        </w:rPr>
        <w:t>м.</w:t>
      </w:r>
    </w:p>
    <w:p w:rsidR="00D201CF" w:rsidRDefault="00D201CF">
      <w:pPr>
        <w:jc w:val="both"/>
      </w:pPr>
    </w:p>
    <w:p w:rsidR="00D201CF" w:rsidRDefault="009350CC">
      <w:pPr>
        <w:jc w:val="both"/>
        <w:rPr>
          <w:rFonts w:eastAsia="Times New Roman" w:cs="Arial"/>
        </w:rPr>
      </w:pPr>
      <w:r>
        <w:rPr>
          <w:rFonts w:eastAsia="Times New Roman" w:cs="Arial"/>
        </w:rPr>
        <w:t>Понуде са варијантама нису дозвољене.</w:t>
      </w:r>
    </w:p>
    <w:p w:rsidR="00267D4B" w:rsidRDefault="00267D4B">
      <w:pPr>
        <w:jc w:val="both"/>
      </w:pPr>
    </w:p>
    <w:p w:rsidR="00267D4B" w:rsidRDefault="00267D4B">
      <w:pPr>
        <w:jc w:val="both"/>
        <w:rPr>
          <w:b/>
          <w:lang w:val="sr-Cyrl-RS"/>
        </w:rPr>
      </w:pPr>
      <w:r>
        <w:rPr>
          <w:b/>
          <w:lang w:val="sr-Cyrl-RS"/>
        </w:rPr>
        <w:t>7. Захтев у погледу поштовања одредби о минималној заради</w:t>
      </w:r>
      <w:r w:rsidR="00D9459A">
        <w:rPr>
          <w:b/>
          <w:lang w:val="sr-Cyrl-RS"/>
        </w:rPr>
        <w:t>-накнади</w:t>
      </w:r>
      <w:r>
        <w:rPr>
          <w:b/>
          <w:lang w:val="sr-Cyrl-RS"/>
        </w:rPr>
        <w:t>:</w:t>
      </w:r>
    </w:p>
    <w:p w:rsidR="00267D4B" w:rsidRPr="00267D4B" w:rsidRDefault="00267D4B">
      <w:pPr>
        <w:jc w:val="both"/>
        <w:rPr>
          <w:lang w:val="sr-Cyrl-RS"/>
        </w:rPr>
      </w:pPr>
      <w:r>
        <w:rPr>
          <w:lang w:val="sr-Cyrl-RS"/>
        </w:rPr>
        <w:t>Захтев Наручиоца је да Извршилац испоштује одредбе о висини минималне зараде у односу на лица која буду ангажована за рад код Наручиоца, без обзира да ли су иста ангажована по основу радног односа, или по основу других одредаба Закона о раду</w:t>
      </w:r>
      <w:r w:rsidR="00F11222">
        <w:rPr>
          <w:lang w:val="sr-Cyrl-RS"/>
        </w:rPr>
        <w:t xml:space="preserve"> /у ком случају ће се њихова накнада обрачунавати по принципима минималне зараде/</w:t>
      </w:r>
      <w:r>
        <w:rPr>
          <w:lang w:val="sr-Cyrl-RS"/>
        </w:rPr>
        <w:t>, а што је понуђач дужан да укалкулише у понуђену цену</w:t>
      </w:r>
      <w:r w:rsidR="00A77B38">
        <w:rPr>
          <w:lang w:val="sr-Cyrl-RS"/>
        </w:rPr>
        <w:t>, с тим што понуђач може исплаћивати и више, у складу са својом пословном политиком.</w:t>
      </w:r>
    </w:p>
    <w:p w:rsidR="00D201CF" w:rsidRDefault="00D201CF">
      <w:pPr>
        <w:jc w:val="both"/>
        <w:rPr>
          <w:rFonts w:eastAsia="Times New Roman" w:cs="Arial"/>
        </w:rPr>
      </w:pPr>
    </w:p>
    <w:p w:rsidR="00D201CF" w:rsidRDefault="00D201CF">
      <w:pPr>
        <w:spacing w:line="240" w:lineRule="auto"/>
      </w:pPr>
    </w:p>
    <w:p w:rsidR="00106118" w:rsidRDefault="00106118">
      <w:pPr>
        <w:spacing w:line="240" w:lineRule="auto"/>
      </w:pPr>
    </w:p>
    <w:p w:rsidR="00106118" w:rsidRDefault="00106118">
      <w:pPr>
        <w:spacing w:line="240" w:lineRule="auto"/>
      </w:pPr>
    </w:p>
    <w:p w:rsidR="00106118" w:rsidRDefault="00106118">
      <w:pPr>
        <w:spacing w:line="240" w:lineRule="auto"/>
      </w:pPr>
    </w:p>
    <w:p w:rsidR="00EF3AE8" w:rsidRDefault="00EF3AE8">
      <w:pPr>
        <w:spacing w:line="240" w:lineRule="auto"/>
      </w:pPr>
    </w:p>
    <w:p w:rsidR="00EF3AE8" w:rsidRDefault="00EF3AE8">
      <w:pPr>
        <w:spacing w:line="240" w:lineRule="auto"/>
      </w:pPr>
    </w:p>
    <w:p w:rsidR="00EF3AE8" w:rsidRDefault="00EF3AE8">
      <w:pPr>
        <w:spacing w:line="240" w:lineRule="auto"/>
      </w:pPr>
    </w:p>
    <w:p w:rsidR="00106118" w:rsidRDefault="00106118">
      <w:pPr>
        <w:spacing w:line="240" w:lineRule="auto"/>
      </w:pPr>
    </w:p>
    <w:p w:rsidR="00106118" w:rsidRDefault="00106118">
      <w:pPr>
        <w:spacing w:line="240" w:lineRule="auto"/>
      </w:pPr>
    </w:p>
    <w:p w:rsidR="00106118" w:rsidRDefault="00106118">
      <w:pPr>
        <w:spacing w:line="240" w:lineRule="auto"/>
      </w:pPr>
    </w:p>
    <w:p w:rsidR="00106118" w:rsidRDefault="00106118">
      <w:pPr>
        <w:spacing w:line="240" w:lineRule="auto"/>
      </w:pPr>
    </w:p>
    <w:p w:rsidR="00106118" w:rsidRDefault="00106118">
      <w:pPr>
        <w:spacing w:line="240" w:lineRule="auto"/>
      </w:pPr>
    </w:p>
    <w:p w:rsidR="00106118" w:rsidRDefault="00106118">
      <w:pPr>
        <w:spacing w:line="240" w:lineRule="auto"/>
      </w:pPr>
    </w:p>
    <w:p w:rsidR="00D201CF" w:rsidRDefault="00D201CF">
      <w:pPr>
        <w:jc w:val="both"/>
        <w:rPr>
          <w:rFonts w:ascii="Arial" w:hAnsi="Arial" w:cs="Arial"/>
          <w:color w:val="00000A"/>
          <w:sz w:val="22"/>
          <w:szCs w:val="22"/>
        </w:rPr>
      </w:pPr>
    </w:p>
    <w:p w:rsidR="00D201CF" w:rsidRDefault="00D201CF">
      <w:pPr>
        <w:shd w:val="clear" w:color="auto" w:fill="C6D9F1"/>
        <w:jc w:val="center"/>
        <w:rPr>
          <w:rFonts w:ascii="Arial" w:hAnsi="Arial" w:cs="Arial"/>
          <w:b/>
          <w:bCs/>
          <w:iCs/>
          <w:color w:val="00000A"/>
          <w:sz w:val="22"/>
          <w:szCs w:val="22"/>
        </w:rPr>
      </w:pPr>
    </w:p>
    <w:p w:rsidR="00D201CF" w:rsidRDefault="009350CC">
      <w:pPr>
        <w:shd w:val="clear" w:color="auto" w:fill="C6D9F1"/>
        <w:jc w:val="center"/>
      </w:pPr>
      <w:r>
        <w:rPr>
          <w:rFonts w:ascii="Arial" w:hAnsi="Arial" w:cs="Arial"/>
          <w:b/>
          <w:bCs/>
          <w:iCs/>
          <w:sz w:val="22"/>
          <w:szCs w:val="22"/>
          <w:lang w:val="en-US"/>
        </w:rPr>
        <w:t>I</w:t>
      </w:r>
      <w:r>
        <w:rPr>
          <w:rFonts w:ascii="Arial" w:hAnsi="Arial" w:cs="Arial"/>
          <w:b/>
          <w:bCs/>
          <w:iCs/>
          <w:sz w:val="22"/>
          <w:szCs w:val="22"/>
        </w:rPr>
        <w:t xml:space="preserve">V   УСЛОВИ ЗА УЧЕШЋЕ У ПОСТУПКУ ЈАВНЕ НАБАВКЕ ИЗ ЧЛ. 75. </w:t>
      </w:r>
      <w:r w:rsidR="00D9459A">
        <w:rPr>
          <w:rFonts w:ascii="Arial" w:hAnsi="Arial" w:cs="Arial"/>
          <w:b/>
          <w:bCs/>
          <w:iCs/>
          <w:sz w:val="22"/>
          <w:szCs w:val="22"/>
          <w:lang w:val="sr-Cyrl-RS"/>
        </w:rPr>
        <w:t xml:space="preserve">и 76. </w:t>
      </w:r>
      <w:r>
        <w:rPr>
          <w:rFonts w:ascii="Arial" w:hAnsi="Arial" w:cs="Arial"/>
          <w:b/>
          <w:bCs/>
          <w:iCs/>
          <w:sz w:val="22"/>
          <w:szCs w:val="22"/>
        </w:rPr>
        <w:t>ЗАКОНА И УПУТСТВО КАКО СЕ ДОКАЗУЈЕ ИСПУЊЕНОСТ ТИХ УСЛОВА</w:t>
      </w:r>
    </w:p>
    <w:p w:rsidR="00D201CF" w:rsidRDefault="00D201CF">
      <w:pPr>
        <w:shd w:val="clear" w:color="auto" w:fill="C6D9F1"/>
        <w:jc w:val="center"/>
        <w:rPr>
          <w:rFonts w:ascii="Arial" w:hAnsi="Arial" w:cs="Arial"/>
          <w:b/>
          <w:bCs/>
          <w:iCs/>
          <w:sz w:val="22"/>
          <w:szCs w:val="22"/>
        </w:rPr>
      </w:pPr>
    </w:p>
    <w:p w:rsidR="00D201CF" w:rsidRDefault="00D201CF">
      <w:pPr>
        <w:jc w:val="both"/>
        <w:rPr>
          <w:rFonts w:ascii="Arial" w:hAnsi="Arial" w:cs="Arial"/>
          <w:b/>
          <w:bCs/>
          <w:iCs/>
          <w:sz w:val="22"/>
          <w:szCs w:val="22"/>
        </w:rPr>
      </w:pPr>
    </w:p>
    <w:p w:rsidR="00D201CF" w:rsidRDefault="00D201CF">
      <w:pPr>
        <w:pStyle w:val="ListParagraph"/>
        <w:shd w:val="clear" w:color="auto" w:fill="C6D9F1"/>
        <w:ind w:left="0"/>
        <w:jc w:val="both"/>
        <w:rPr>
          <w:rFonts w:ascii="Arial" w:hAnsi="Arial" w:cs="Arial"/>
          <w:b/>
          <w:bCs/>
          <w:iCs/>
          <w:sz w:val="22"/>
          <w:szCs w:val="22"/>
        </w:rPr>
      </w:pPr>
    </w:p>
    <w:p w:rsidR="00D9459A" w:rsidRPr="00D9459A" w:rsidRDefault="009350CC">
      <w:pPr>
        <w:pStyle w:val="ListParagraph"/>
        <w:numPr>
          <w:ilvl w:val="0"/>
          <w:numId w:val="2"/>
        </w:numPr>
        <w:shd w:val="clear" w:color="auto" w:fill="C6D9F1"/>
        <w:ind w:left="0" w:firstLine="0"/>
        <w:jc w:val="both"/>
      </w:pPr>
      <w:r>
        <w:rPr>
          <w:rFonts w:ascii="Arial" w:hAnsi="Arial" w:cs="Arial"/>
          <w:b/>
          <w:bCs/>
          <w:iCs/>
          <w:sz w:val="22"/>
          <w:szCs w:val="22"/>
        </w:rPr>
        <w:t>УСЛОВИ ЗА УЧЕШЋЕ У ПОСТУПКУ ЈАВНЕ НАБАВКЕ ИЗ ЧЛ. 75. ЗАКОНА</w:t>
      </w:r>
      <w:r w:rsidR="00D9459A">
        <w:rPr>
          <w:rFonts w:ascii="Arial" w:hAnsi="Arial" w:cs="Arial"/>
          <w:b/>
          <w:bCs/>
          <w:iCs/>
          <w:sz w:val="22"/>
          <w:szCs w:val="22"/>
          <w:lang w:val="sr-Cyrl-RS"/>
        </w:rPr>
        <w:t xml:space="preserve"> – ОБАВЕЗНИ  </w:t>
      </w:r>
    </w:p>
    <w:p w:rsidR="00D201CF" w:rsidRDefault="00D9459A" w:rsidP="00D9459A">
      <w:pPr>
        <w:pStyle w:val="ListParagraph"/>
        <w:shd w:val="clear" w:color="auto" w:fill="C6D9F1"/>
        <w:ind w:left="0"/>
        <w:jc w:val="both"/>
      </w:pPr>
      <w:r>
        <w:rPr>
          <w:rFonts w:ascii="Arial" w:hAnsi="Arial" w:cs="Arial"/>
          <w:b/>
          <w:bCs/>
          <w:iCs/>
          <w:sz w:val="22"/>
          <w:szCs w:val="22"/>
          <w:lang w:val="sr-Cyrl-RS"/>
        </w:rPr>
        <w:t xml:space="preserve">            УСЛОВИ</w:t>
      </w:r>
    </w:p>
    <w:p w:rsidR="00D201CF" w:rsidRDefault="00D201CF">
      <w:pPr>
        <w:pStyle w:val="ListParagraph"/>
        <w:shd w:val="clear" w:color="auto" w:fill="C6D9F1"/>
        <w:ind w:left="0"/>
        <w:jc w:val="both"/>
        <w:rPr>
          <w:rFonts w:ascii="Arial" w:hAnsi="Arial" w:cs="Arial"/>
          <w:b/>
          <w:bCs/>
          <w:iCs/>
          <w:sz w:val="22"/>
          <w:szCs w:val="22"/>
        </w:rPr>
      </w:pPr>
    </w:p>
    <w:p w:rsidR="00D201CF" w:rsidRDefault="00D201CF">
      <w:pPr>
        <w:pStyle w:val="ListParagraph"/>
        <w:ind w:left="0"/>
        <w:jc w:val="both"/>
        <w:rPr>
          <w:rFonts w:ascii="Arial" w:hAnsi="Arial" w:cs="Arial"/>
          <w:b/>
          <w:bCs/>
          <w:iCs/>
          <w:sz w:val="22"/>
          <w:szCs w:val="22"/>
        </w:rPr>
      </w:pPr>
    </w:p>
    <w:p w:rsidR="00D201CF" w:rsidRDefault="00D201CF">
      <w:pPr>
        <w:pStyle w:val="ListParagraph"/>
        <w:ind w:left="0"/>
        <w:jc w:val="center"/>
        <w:rPr>
          <w:rFonts w:ascii="Arial" w:hAnsi="Arial" w:cs="Arial"/>
          <w:b/>
          <w:bCs/>
          <w:iCs/>
          <w:sz w:val="22"/>
          <w:szCs w:val="22"/>
        </w:rPr>
      </w:pPr>
    </w:p>
    <w:p w:rsidR="00D201CF" w:rsidRDefault="009350CC">
      <w:pPr>
        <w:pStyle w:val="ListParagraph"/>
        <w:ind w:left="0"/>
        <w:jc w:val="both"/>
      </w:pPr>
      <w:r>
        <w:rPr>
          <w:rFonts w:cs="Arial"/>
          <w:iCs/>
        </w:rPr>
        <w:t xml:space="preserve">Право на учешће у поступку предметне јавне набавке има понуђач који испуњава </w:t>
      </w:r>
      <w:r>
        <w:rPr>
          <w:rFonts w:cs="Arial"/>
          <w:b/>
          <w:iCs/>
        </w:rPr>
        <w:t>обавезне услове</w:t>
      </w:r>
      <w:r>
        <w:rPr>
          <w:rFonts w:cs="Arial"/>
          <w:iCs/>
        </w:rPr>
        <w:t xml:space="preserve"> за учешће у поступку јавне набавке дефинисане чл. 75. Закона, и то:</w:t>
      </w:r>
    </w:p>
    <w:p w:rsidR="00D201CF" w:rsidRDefault="00D201CF">
      <w:pPr>
        <w:pStyle w:val="ListParagraph"/>
        <w:ind w:left="0"/>
        <w:jc w:val="both"/>
        <w:rPr>
          <w:rFonts w:cs="Arial"/>
          <w:iCs/>
        </w:rPr>
      </w:pPr>
    </w:p>
    <w:p w:rsidR="00D201CF" w:rsidRDefault="009350CC">
      <w:pPr>
        <w:pStyle w:val="ListParagraph"/>
        <w:ind w:left="0"/>
        <w:jc w:val="both"/>
      </w:pPr>
      <w:r>
        <w:rPr>
          <w:rFonts w:cs="Arial"/>
          <w:iCs/>
        </w:rPr>
        <w:t>1) Да је регистрован код надлежног органа, односно уписан у одговарајући регистар (чл. 75. ст. 1. тач. 1) Закона);</w:t>
      </w:r>
    </w:p>
    <w:p w:rsidR="00D201CF" w:rsidRDefault="00D201CF">
      <w:pPr>
        <w:pStyle w:val="ListParagraph"/>
        <w:ind w:left="0"/>
        <w:jc w:val="both"/>
        <w:rPr>
          <w:rFonts w:cs="Arial"/>
          <w:iCs/>
        </w:rPr>
      </w:pPr>
    </w:p>
    <w:p w:rsidR="00D201CF" w:rsidRDefault="009350CC">
      <w:pPr>
        <w:pStyle w:val="ListParagraph"/>
        <w:ind w:left="0"/>
        <w:jc w:val="both"/>
      </w:pPr>
      <w:r>
        <w:rPr>
          <w:rFonts w:cs="Aria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cs="Arial"/>
          <w:iCs/>
        </w:rPr>
        <w:t>(чл. 75. ст. 1. тач. 2) Закона);</w:t>
      </w:r>
    </w:p>
    <w:p w:rsidR="00D201CF" w:rsidRDefault="00D201CF">
      <w:pPr>
        <w:pStyle w:val="ListParagraph"/>
        <w:ind w:left="0"/>
        <w:jc w:val="both"/>
        <w:rPr>
          <w:rFonts w:cs="Arial"/>
          <w:iCs/>
        </w:rPr>
      </w:pPr>
    </w:p>
    <w:p w:rsidR="00D201CF" w:rsidRDefault="009350CC">
      <w:pPr>
        <w:pStyle w:val="ListParagraph"/>
        <w:ind w:left="0"/>
        <w:jc w:val="both"/>
      </w:pPr>
      <w:r>
        <w:rPr>
          <w:rFonts w:cs="Arial"/>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cs="Arial"/>
          <w:iCs/>
          <w:color w:val="00000A"/>
        </w:rPr>
        <w:t xml:space="preserve">(чл. 75. ст. 1. тач. </w:t>
      </w:r>
      <w:r>
        <w:rPr>
          <w:rFonts w:cs="Arial"/>
          <w:iCs/>
          <w:color w:val="00000A"/>
          <w:lang w:val="sr-Latn-RS"/>
        </w:rPr>
        <w:t>4</w:t>
      </w:r>
      <w:r>
        <w:rPr>
          <w:rFonts w:cs="Arial"/>
          <w:iCs/>
          <w:color w:val="00000A"/>
        </w:rPr>
        <w:t>) Закона);</w:t>
      </w:r>
    </w:p>
    <w:p w:rsidR="00D201CF" w:rsidRDefault="00D201CF">
      <w:pPr>
        <w:pStyle w:val="ListParagraph"/>
        <w:ind w:left="0"/>
        <w:jc w:val="both"/>
        <w:rPr>
          <w:rFonts w:cs="Arial"/>
          <w:iCs/>
          <w:color w:val="00000A"/>
        </w:rPr>
      </w:pPr>
    </w:p>
    <w:p w:rsidR="00D201CF" w:rsidRDefault="009350CC">
      <w:pPr>
        <w:pStyle w:val="ListParagraph"/>
        <w:ind w:left="0"/>
        <w:jc w:val="both"/>
      </w:pPr>
      <w:r>
        <w:rPr>
          <w:rFonts w:cs="Arial"/>
        </w:rPr>
        <w:t xml:space="preserve">4)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cs="Arial"/>
          <w:iCs/>
        </w:rPr>
        <w:t>(чл. 75. ст. 2. Закона).</w:t>
      </w:r>
    </w:p>
    <w:p w:rsidR="00D201CF" w:rsidRDefault="00D201CF">
      <w:pPr>
        <w:pStyle w:val="ListParagraph"/>
        <w:ind w:left="0"/>
        <w:jc w:val="both"/>
        <w:rPr>
          <w:rFonts w:cs="Arial"/>
          <w:iCs/>
        </w:rPr>
      </w:pPr>
    </w:p>
    <w:p w:rsidR="00106118" w:rsidRDefault="00106118" w:rsidP="00106118">
      <w:pPr>
        <w:pStyle w:val="ListParagraph"/>
        <w:ind w:left="0"/>
        <w:jc w:val="both"/>
      </w:pPr>
      <w:r w:rsidRPr="00106118">
        <w:rPr>
          <w:rFonts w:cs="Arial"/>
          <w:b/>
        </w:rPr>
        <w:t>Испуњеност обавезних услова за учешће у поступку предметне јавне набавке, понуђач доказује достављањем следећих доказа</w:t>
      </w:r>
      <w:r>
        <w:rPr>
          <w:rFonts w:cs="Arial"/>
        </w:rPr>
        <w:t>:</w:t>
      </w:r>
    </w:p>
    <w:p w:rsidR="00106118" w:rsidRDefault="00106118" w:rsidP="00106118">
      <w:pPr>
        <w:pStyle w:val="ListParagraph"/>
        <w:ind w:left="0"/>
        <w:jc w:val="both"/>
        <w:rPr>
          <w:rFonts w:cs="Arial"/>
        </w:rPr>
      </w:pPr>
    </w:p>
    <w:p w:rsidR="00106118" w:rsidRDefault="00106118" w:rsidP="00106118">
      <w:pPr>
        <w:pStyle w:val="ListParagraph"/>
        <w:numPr>
          <w:ilvl w:val="0"/>
          <w:numId w:val="5"/>
        </w:numPr>
        <w:tabs>
          <w:tab w:val="left" w:pos="284"/>
        </w:tabs>
        <w:ind w:left="0" w:firstLine="0"/>
        <w:jc w:val="both"/>
      </w:pPr>
      <w:r>
        <w:rPr>
          <w:rFonts w:cs="Arial"/>
          <w:iCs/>
        </w:rPr>
        <w:t xml:space="preserve">Услов из чл. 75. ст. 1. тач. 1) – </w:t>
      </w:r>
      <w:r>
        <w:rPr>
          <w:rFonts w:cs="Arial"/>
          <w:iCs/>
          <w:lang w:val="sr-Latn-RS"/>
        </w:rPr>
        <w:t>4</w:t>
      </w:r>
      <w:r>
        <w:rPr>
          <w:rFonts w:cs="Arial"/>
          <w:iCs/>
        </w:rPr>
        <w:t>)</w:t>
      </w:r>
      <w:r>
        <w:rPr>
          <w:rFonts w:cs="Arial"/>
          <w:iCs/>
          <w:lang w:val="sr-Latn-RS"/>
        </w:rPr>
        <w:t xml:space="preserve"> </w:t>
      </w:r>
      <w:r>
        <w:rPr>
          <w:rFonts w:cs="Arial"/>
          <w:iCs/>
        </w:rPr>
        <w:t xml:space="preserve">Закона - </w:t>
      </w:r>
      <w:r>
        <w:rPr>
          <w:rFonts w:cs="Arial"/>
          <w:b/>
          <w:iCs/>
        </w:rPr>
        <w:t>Доказ</w:t>
      </w:r>
      <w:r>
        <w:rPr>
          <w:rFonts w:cs="Arial"/>
          <w:iCs/>
        </w:rPr>
        <w:t xml:space="preserve">: Потписана и печатом оверена изјава понуђача, дата под пуном  материјалном и кривичном одговорношћу, којом потврђује да испуњава обавезне услове за учешће у овом поступку јавне набавке, предвиђене чланом 75. ст. 1. тачка 1) – </w:t>
      </w:r>
      <w:r>
        <w:rPr>
          <w:rFonts w:cs="Arial"/>
          <w:iCs/>
          <w:lang w:val="sr-Latn-RS"/>
        </w:rPr>
        <w:t>4</w:t>
      </w:r>
      <w:r>
        <w:rPr>
          <w:rFonts w:cs="Arial"/>
          <w:iCs/>
        </w:rPr>
        <w:t xml:space="preserve">) ЗЈН </w:t>
      </w:r>
      <w:r>
        <w:rPr>
          <w:rFonts w:cs="Arial"/>
          <w:b/>
          <w:iCs/>
        </w:rPr>
        <w:t>(образац број 5).</w:t>
      </w:r>
    </w:p>
    <w:p w:rsidR="00106118" w:rsidRDefault="00106118" w:rsidP="00106118">
      <w:pPr>
        <w:pStyle w:val="ListParagraph"/>
        <w:ind w:left="0"/>
        <w:jc w:val="both"/>
        <w:rPr>
          <w:rFonts w:cs="Arial"/>
        </w:rPr>
      </w:pPr>
    </w:p>
    <w:p w:rsidR="00106118" w:rsidRDefault="00106118" w:rsidP="00106118">
      <w:pPr>
        <w:pStyle w:val="ListParagraph"/>
        <w:ind w:left="0"/>
        <w:jc w:val="both"/>
        <w:rPr>
          <w:rFonts w:cs="Arial"/>
          <w:b/>
          <w:color w:val="00000A"/>
        </w:rPr>
      </w:pPr>
    </w:p>
    <w:p w:rsidR="00106118" w:rsidRDefault="00106118" w:rsidP="00106118">
      <w:pPr>
        <w:pStyle w:val="ListParagraph"/>
        <w:tabs>
          <w:tab w:val="left" w:pos="142"/>
          <w:tab w:val="left" w:pos="284"/>
        </w:tabs>
        <w:ind w:left="0"/>
        <w:jc w:val="both"/>
      </w:pPr>
      <w:r>
        <w:rPr>
          <w:rFonts w:cs="Arial"/>
        </w:rPr>
        <w:t xml:space="preserve">2) Услов из члана </w:t>
      </w:r>
      <w:r>
        <w:rPr>
          <w:rFonts w:cs="Arial"/>
          <w:iCs/>
        </w:rPr>
        <w:t xml:space="preserve">чл. 75. ст. 2. закона - </w:t>
      </w:r>
      <w:r>
        <w:rPr>
          <w:rFonts w:cs="Arial"/>
          <w:b/>
          <w:iCs/>
        </w:rPr>
        <w:t xml:space="preserve">Доказ: </w:t>
      </w:r>
      <w:r>
        <w:rPr>
          <w:rFonts w:eastAsia="TimesNewRomanPS-BoldMT" w:cs="Arial"/>
          <w:bCs/>
          <w:w w:val="99"/>
        </w:rPr>
        <w:t>П</w:t>
      </w:r>
      <w:r>
        <w:rPr>
          <w:rFonts w:eastAsia="TimesNewRomanPS-BoldMT" w:cs="Arial"/>
          <w:bCs/>
        </w:rPr>
        <w:t>о</w:t>
      </w:r>
      <w:r>
        <w:rPr>
          <w:rFonts w:eastAsia="TimesNewRomanPS-BoldMT" w:cs="Arial"/>
          <w:bCs/>
          <w:w w:val="99"/>
        </w:rPr>
        <w:t>т</w:t>
      </w:r>
      <w:r>
        <w:rPr>
          <w:rFonts w:eastAsia="TimesNewRomanPS-BoldMT" w:cs="Arial"/>
          <w:bCs/>
        </w:rPr>
        <w:t>пис</w:t>
      </w:r>
      <w:r>
        <w:rPr>
          <w:rFonts w:eastAsia="TimesNewRomanPS-BoldMT" w:cs="Arial"/>
          <w:bCs/>
          <w:w w:val="99"/>
        </w:rPr>
        <w:t>а</w:t>
      </w:r>
      <w:r>
        <w:rPr>
          <w:rFonts w:eastAsia="TimesNewRomanPS-BoldMT" w:cs="Arial"/>
          <w:bCs/>
        </w:rPr>
        <w:t>н</w:t>
      </w:r>
      <w:r>
        <w:rPr>
          <w:rFonts w:eastAsia="TimesNewRomanPS-BoldMT" w:cs="Arial"/>
          <w:bCs/>
          <w:w w:val="99"/>
        </w:rPr>
        <w:t xml:space="preserve">а </w:t>
      </w:r>
      <w:r>
        <w:rPr>
          <w:rFonts w:eastAsia="TimesNewRomanPS-BoldMT" w:cs="Arial"/>
          <w:bCs/>
        </w:rPr>
        <w:t>и печ</w:t>
      </w:r>
      <w:r>
        <w:rPr>
          <w:rFonts w:eastAsia="TimesNewRomanPS-BoldMT" w:cs="Arial"/>
          <w:bCs/>
          <w:w w:val="99"/>
        </w:rPr>
        <w:t>ат</w:t>
      </w:r>
      <w:r>
        <w:rPr>
          <w:rFonts w:eastAsia="TimesNewRomanPS-BoldMT" w:cs="Arial"/>
          <w:bCs/>
        </w:rPr>
        <w:t>ом ове</w:t>
      </w:r>
      <w:r>
        <w:rPr>
          <w:rFonts w:eastAsia="TimesNewRomanPS-BoldMT" w:cs="Arial"/>
          <w:bCs/>
          <w:w w:val="99"/>
        </w:rPr>
        <w:t>р</w:t>
      </w:r>
      <w:r>
        <w:rPr>
          <w:rFonts w:eastAsia="TimesNewRomanPS-BoldMT" w:cs="Arial"/>
          <w:bCs/>
        </w:rPr>
        <w:t>ен</w:t>
      </w:r>
      <w:r>
        <w:rPr>
          <w:rFonts w:eastAsia="TimesNewRomanPS-BoldMT" w:cs="Arial"/>
          <w:bCs/>
          <w:w w:val="99"/>
        </w:rPr>
        <w:t xml:space="preserve">а </w:t>
      </w:r>
      <w:r>
        <w:rPr>
          <w:rFonts w:eastAsia="TimesNewRomanPS-BoldMT" w:cs="Arial"/>
          <w:bCs/>
        </w:rPr>
        <w:t>И</w:t>
      </w:r>
      <w:r>
        <w:rPr>
          <w:rFonts w:eastAsia="TimesNewRomanPS-BoldMT" w:cs="Arial"/>
          <w:bCs/>
          <w:w w:val="99"/>
        </w:rPr>
        <w:t>зја</w:t>
      </w:r>
      <w:r>
        <w:rPr>
          <w:rFonts w:eastAsia="TimesNewRomanPS-BoldMT" w:cs="Arial"/>
          <w:bCs/>
        </w:rPr>
        <w:t>в</w:t>
      </w:r>
      <w:r>
        <w:rPr>
          <w:rFonts w:eastAsia="TimesNewRomanPS-BoldMT" w:cs="Arial"/>
          <w:bCs/>
          <w:w w:val="99"/>
        </w:rPr>
        <w:t xml:space="preserve">а </w:t>
      </w:r>
      <w:r>
        <w:rPr>
          <w:rFonts w:eastAsia="TimesNewRomanPS-BoldMT" w:cs="Arial"/>
          <w:bCs/>
        </w:rPr>
        <w:t>о пош</w:t>
      </w:r>
      <w:r>
        <w:rPr>
          <w:rFonts w:eastAsia="TimesNewRomanPS-BoldMT" w:cs="Arial"/>
          <w:bCs/>
          <w:w w:val="99"/>
        </w:rPr>
        <w:t>т</w:t>
      </w:r>
      <w:r>
        <w:rPr>
          <w:rFonts w:eastAsia="TimesNewRomanPS-BoldMT" w:cs="Arial"/>
          <w:bCs/>
        </w:rPr>
        <w:t>ов</w:t>
      </w:r>
      <w:r>
        <w:rPr>
          <w:rFonts w:eastAsia="TimesNewRomanPS-BoldMT" w:cs="Arial"/>
          <w:bCs/>
          <w:w w:val="99"/>
        </w:rPr>
        <w:t>а</w:t>
      </w:r>
      <w:r>
        <w:rPr>
          <w:rFonts w:eastAsia="TimesNewRomanPS-BoldMT" w:cs="Arial"/>
          <w:bCs/>
        </w:rPr>
        <w:t>њу о</w:t>
      </w:r>
      <w:r>
        <w:rPr>
          <w:rFonts w:eastAsia="TimesNewRomanPS-BoldMT" w:cs="Arial"/>
          <w:bCs/>
          <w:w w:val="99"/>
        </w:rPr>
        <w:t>ба</w:t>
      </w:r>
      <w:r>
        <w:rPr>
          <w:rFonts w:eastAsia="TimesNewRomanPS-BoldMT" w:cs="Arial"/>
          <w:bCs/>
        </w:rPr>
        <w:t>ве</w:t>
      </w:r>
      <w:r>
        <w:rPr>
          <w:rFonts w:eastAsia="TimesNewRomanPS-BoldMT" w:cs="Arial"/>
          <w:bCs/>
          <w:w w:val="99"/>
        </w:rPr>
        <w:t>за к</w:t>
      </w:r>
      <w:r>
        <w:rPr>
          <w:rFonts w:eastAsia="TimesNewRomanPS-BoldMT" w:cs="Arial"/>
          <w:bCs/>
        </w:rPr>
        <w:t>о</w:t>
      </w:r>
      <w:r>
        <w:rPr>
          <w:rFonts w:eastAsia="TimesNewRomanPS-BoldMT" w:cs="Arial"/>
          <w:bCs/>
          <w:w w:val="99"/>
        </w:rPr>
        <w:t>ј</w:t>
      </w:r>
      <w:r>
        <w:rPr>
          <w:rFonts w:eastAsia="TimesNewRomanPS-BoldMT" w:cs="Arial"/>
          <w:bCs/>
        </w:rPr>
        <w:t>е п</w:t>
      </w:r>
      <w:r>
        <w:rPr>
          <w:rFonts w:eastAsia="TimesNewRomanPS-BoldMT" w:cs="Arial"/>
          <w:bCs/>
          <w:w w:val="99"/>
        </w:rPr>
        <w:t>р</w:t>
      </w:r>
      <w:r>
        <w:rPr>
          <w:rFonts w:eastAsia="TimesNewRomanPS-BoldMT" w:cs="Arial"/>
          <w:bCs/>
        </w:rPr>
        <w:t>ои</w:t>
      </w:r>
      <w:r>
        <w:rPr>
          <w:rFonts w:eastAsia="TimesNewRomanPS-BoldMT" w:cs="Arial"/>
          <w:bCs/>
          <w:w w:val="99"/>
        </w:rPr>
        <w:t>злаз</w:t>
      </w:r>
      <w:r>
        <w:rPr>
          <w:rFonts w:eastAsia="TimesNewRomanPS-BoldMT" w:cs="Arial"/>
          <w:bCs/>
        </w:rPr>
        <w:t>е и</w:t>
      </w:r>
      <w:r>
        <w:rPr>
          <w:rFonts w:eastAsia="TimesNewRomanPS-BoldMT" w:cs="Arial"/>
          <w:bCs/>
          <w:w w:val="99"/>
        </w:rPr>
        <w:t xml:space="preserve">з </w:t>
      </w:r>
      <w:r>
        <w:rPr>
          <w:rFonts w:eastAsia="TimesNewRomanPS-BoldMT" w:cs="Arial"/>
          <w:bCs/>
        </w:rPr>
        <w:t>в</w:t>
      </w:r>
      <w:r>
        <w:rPr>
          <w:rFonts w:eastAsia="TimesNewRomanPS-BoldMT" w:cs="Arial"/>
          <w:bCs/>
          <w:w w:val="99"/>
        </w:rPr>
        <w:t>а</w:t>
      </w:r>
      <w:r>
        <w:rPr>
          <w:rFonts w:eastAsia="TimesNewRomanPS-BoldMT" w:cs="Arial"/>
          <w:bCs/>
        </w:rPr>
        <w:t>жећи</w:t>
      </w:r>
      <w:r>
        <w:rPr>
          <w:rFonts w:eastAsia="TimesNewRomanPS-BoldMT" w:cs="Arial"/>
          <w:bCs/>
          <w:w w:val="99"/>
        </w:rPr>
        <w:t xml:space="preserve">х </w:t>
      </w:r>
      <w:r>
        <w:rPr>
          <w:rFonts w:eastAsia="TimesNewRomanPS-BoldMT" w:cs="Arial"/>
          <w:bCs/>
        </w:rPr>
        <w:t>п</w:t>
      </w:r>
      <w:r>
        <w:rPr>
          <w:rFonts w:eastAsia="TimesNewRomanPS-BoldMT" w:cs="Arial"/>
          <w:bCs/>
          <w:w w:val="99"/>
        </w:rPr>
        <w:t>р</w:t>
      </w:r>
      <w:r>
        <w:rPr>
          <w:rFonts w:eastAsia="TimesNewRomanPS-BoldMT" w:cs="Arial"/>
          <w:bCs/>
        </w:rPr>
        <w:t>опис</w:t>
      </w:r>
      <w:r>
        <w:rPr>
          <w:rFonts w:eastAsia="TimesNewRomanPS-BoldMT" w:cs="Arial"/>
          <w:bCs/>
          <w:w w:val="99"/>
        </w:rPr>
        <w:t xml:space="preserve">а </w:t>
      </w:r>
      <w:r>
        <w:rPr>
          <w:rFonts w:eastAsia="TimesNewRomanPS-BoldMT" w:cs="Arial"/>
          <w:bCs/>
        </w:rPr>
        <w:t xml:space="preserve">о </w:t>
      </w:r>
      <w:r>
        <w:rPr>
          <w:rFonts w:eastAsia="TimesNewRomanPS-BoldMT" w:cs="Arial"/>
          <w:bCs/>
          <w:w w:val="99"/>
        </w:rPr>
        <w:t>за</w:t>
      </w:r>
      <w:r>
        <w:rPr>
          <w:rFonts w:eastAsia="TimesNewRomanPS-BoldMT" w:cs="Arial"/>
          <w:bCs/>
        </w:rPr>
        <w:t>ш</w:t>
      </w:r>
      <w:r>
        <w:rPr>
          <w:rFonts w:eastAsia="TimesNewRomanPS-BoldMT" w:cs="Arial"/>
          <w:bCs/>
          <w:w w:val="99"/>
        </w:rPr>
        <w:t>т</w:t>
      </w:r>
      <w:r>
        <w:rPr>
          <w:rFonts w:eastAsia="TimesNewRomanPS-BoldMT" w:cs="Arial"/>
          <w:bCs/>
        </w:rPr>
        <w:t>и</w:t>
      </w:r>
      <w:r>
        <w:rPr>
          <w:rFonts w:eastAsia="TimesNewRomanPS-BoldMT" w:cs="Arial"/>
          <w:bCs/>
          <w:w w:val="99"/>
        </w:rPr>
        <w:t>т</w:t>
      </w:r>
      <w:r>
        <w:rPr>
          <w:rFonts w:eastAsia="TimesNewRomanPS-BoldMT" w:cs="Arial"/>
          <w:bCs/>
        </w:rPr>
        <w:t>и н</w:t>
      </w:r>
      <w:r>
        <w:rPr>
          <w:rFonts w:eastAsia="TimesNewRomanPS-BoldMT" w:cs="Arial"/>
          <w:bCs/>
          <w:w w:val="99"/>
        </w:rPr>
        <w:t>а рад</w:t>
      </w:r>
      <w:r>
        <w:rPr>
          <w:rFonts w:eastAsia="TimesNewRomanPS-BoldMT" w:cs="Arial"/>
          <w:bCs/>
        </w:rPr>
        <w:t>у</w:t>
      </w:r>
      <w:r>
        <w:rPr>
          <w:rFonts w:eastAsia="TimesNewRomanPS-BoldMT" w:cs="Arial"/>
          <w:bCs/>
          <w:w w:val="99"/>
        </w:rPr>
        <w:t>, за</w:t>
      </w:r>
      <w:r>
        <w:rPr>
          <w:rFonts w:eastAsia="TimesNewRomanPS-BoldMT" w:cs="Arial"/>
          <w:bCs/>
        </w:rPr>
        <w:t>пош</w:t>
      </w:r>
      <w:r>
        <w:rPr>
          <w:rFonts w:eastAsia="TimesNewRomanPS-BoldMT" w:cs="Arial"/>
          <w:bCs/>
          <w:w w:val="99"/>
        </w:rPr>
        <w:t>ља</w:t>
      </w:r>
      <w:r>
        <w:rPr>
          <w:rFonts w:eastAsia="TimesNewRomanPS-BoldMT" w:cs="Arial"/>
          <w:bCs/>
        </w:rPr>
        <w:t>в</w:t>
      </w:r>
      <w:r>
        <w:rPr>
          <w:rFonts w:eastAsia="TimesNewRomanPS-BoldMT" w:cs="Arial"/>
          <w:bCs/>
          <w:w w:val="99"/>
        </w:rPr>
        <w:t>а</w:t>
      </w:r>
      <w:r>
        <w:rPr>
          <w:rFonts w:eastAsia="TimesNewRomanPS-BoldMT" w:cs="Arial"/>
          <w:bCs/>
        </w:rPr>
        <w:t>њу и ус</w:t>
      </w:r>
      <w:r>
        <w:rPr>
          <w:rFonts w:eastAsia="TimesNewRomanPS-BoldMT" w:cs="Arial"/>
          <w:bCs/>
          <w:w w:val="99"/>
        </w:rPr>
        <w:t>л</w:t>
      </w:r>
      <w:r>
        <w:rPr>
          <w:rFonts w:eastAsia="TimesNewRomanPS-BoldMT" w:cs="Arial"/>
          <w:bCs/>
        </w:rPr>
        <w:t>овим</w:t>
      </w:r>
      <w:r>
        <w:rPr>
          <w:rFonts w:eastAsia="TimesNewRomanPS-BoldMT" w:cs="Arial"/>
          <w:bCs/>
          <w:w w:val="99"/>
        </w:rPr>
        <w:t>а рада, за</w:t>
      </w:r>
      <w:r>
        <w:rPr>
          <w:rFonts w:eastAsia="TimesNewRomanPS-BoldMT" w:cs="Arial"/>
          <w:bCs/>
        </w:rPr>
        <w:t>ш</w:t>
      </w:r>
      <w:r>
        <w:rPr>
          <w:rFonts w:eastAsia="TimesNewRomanPS-BoldMT" w:cs="Arial"/>
          <w:bCs/>
          <w:w w:val="99"/>
        </w:rPr>
        <w:t>т</w:t>
      </w:r>
      <w:r>
        <w:rPr>
          <w:rFonts w:eastAsia="TimesNewRomanPS-BoldMT" w:cs="Arial"/>
          <w:bCs/>
        </w:rPr>
        <w:t>и</w:t>
      </w:r>
      <w:r>
        <w:rPr>
          <w:rFonts w:eastAsia="TimesNewRomanPS-BoldMT" w:cs="Arial"/>
          <w:bCs/>
          <w:w w:val="99"/>
        </w:rPr>
        <w:t>т</w:t>
      </w:r>
      <w:r>
        <w:rPr>
          <w:rFonts w:eastAsia="TimesNewRomanPS-BoldMT" w:cs="Arial"/>
          <w:bCs/>
        </w:rPr>
        <w:t>и живо</w:t>
      </w:r>
      <w:r>
        <w:rPr>
          <w:rFonts w:eastAsia="TimesNewRomanPS-BoldMT" w:cs="Arial"/>
          <w:bCs/>
          <w:w w:val="99"/>
        </w:rPr>
        <w:t>т</w:t>
      </w:r>
      <w:r>
        <w:rPr>
          <w:rFonts w:eastAsia="TimesNewRomanPS-BoldMT" w:cs="Arial"/>
          <w:bCs/>
        </w:rPr>
        <w:t>не с</w:t>
      </w:r>
      <w:r>
        <w:rPr>
          <w:rFonts w:eastAsia="TimesNewRomanPS-BoldMT" w:cs="Arial"/>
          <w:bCs/>
          <w:w w:val="99"/>
        </w:rPr>
        <w:t>р</w:t>
      </w:r>
      <w:r>
        <w:rPr>
          <w:rFonts w:eastAsia="TimesNewRomanPS-BoldMT" w:cs="Arial"/>
          <w:bCs/>
        </w:rPr>
        <w:t>е</w:t>
      </w:r>
      <w:r>
        <w:rPr>
          <w:rFonts w:eastAsia="TimesNewRomanPS-BoldMT" w:cs="Arial"/>
          <w:bCs/>
          <w:w w:val="99"/>
        </w:rPr>
        <w:t>д</w:t>
      </w:r>
      <w:r>
        <w:rPr>
          <w:rFonts w:eastAsia="TimesNewRomanPS-BoldMT" w:cs="Arial"/>
          <w:bCs/>
        </w:rPr>
        <w:t xml:space="preserve">ине  као и да понуђач нема забрану обављања делатности која је на снази у време подношења понуде </w:t>
      </w:r>
      <w:r>
        <w:rPr>
          <w:rFonts w:eastAsia="TimesNewRomanPS-BoldMT" w:cs="Arial"/>
          <w:b/>
          <w:bCs/>
        </w:rPr>
        <w:t>(образац број 6).</w:t>
      </w:r>
    </w:p>
    <w:p w:rsidR="00106118" w:rsidRDefault="00106118" w:rsidP="00106118">
      <w:pPr>
        <w:pStyle w:val="ListParagraph"/>
        <w:ind w:left="0"/>
        <w:jc w:val="both"/>
        <w:rPr>
          <w:rFonts w:eastAsia="TimesNewRomanPS-BoldMT" w:cs="Arial"/>
          <w:b/>
          <w:bCs/>
        </w:rPr>
      </w:pPr>
    </w:p>
    <w:p w:rsidR="00106118" w:rsidRDefault="00106118" w:rsidP="00106118">
      <w:pPr>
        <w:pStyle w:val="ListParagraph"/>
        <w:ind w:left="0"/>
        <w:jc w:val="both"/>
      </w:pPr>
      <w:r>
        <w:rPr>
          <w:rFonts w:cs="Arial"/>
          <w:b/>
          <w:bCs/>
          <w:iCs/>
          <w:color w:val="00000A"/>
          <w:u w:val="single"/>
        </w:rPr>
        <w:t>Уколико понуду подноси група понуђача</w:t>
      </w:r>
      <w:r>
        <w:rPr>
          <w:rFonts w:cs="Arial"/>
          <w:bCs/>
          <w:iCs/>
          <w:color w:val="00000A"/>
        </w:rPr>
        <w:t>,</w:t>
      </w:r>
      <w:r>
        <w:rPr>
          <w:rFonts w:cs="Arial"/>
          <w:b/>
          <w:bCs/>
          <w:iCs/>
          <w:color w:val="00000A"/>
          <w:u w:val="single"/>
        </w:rPr>
        <w:t xml:space="preserve"> или понуђач са подизвођачем,</w:t>
      </w:r>
      <w:r>
        <w:rPr>
          <w:rFonts w:cs="Arial"/>
          <w:bCs/>
          <w:iCs/>
          <w:color w:val="00000A"/>
        </w:rPr>
        <w:t xml:space="preserve"> изјаве из претходна два става морају бити потписане од стране овлашћеног лица сваког понуђача из групе понуђача, као и од стране овлашћеног лица подизвођача.</w:t>
      </w:r>
      <w:r>
        <w:rPr>
          <w:rFonts w:cs="Arial"/>
          <w:bCs/>
          <w:iCs/>
          <w:color w:val="FF0000"/>
        </w:rPr>
        <w:t xml:space="preserve"> </w:t>
      </w:r>
    </w:p>
    <w:p w:rsidR="00106118" w:rsidRDefault="00106118" w:rsidP="00106118">
      <w:pPr>
        <w:jc w:val="both"/>
        <w:rPr>
          <w:rFonts w:cs="Arial"/>
          <w:bCs/>
          <w:iCs/>
          <w:color w:val="FF0000"/>
        </w:rPr>
      </w:pPr>
    </w:p>
    <w:p w:rsidR="00106118" w:rsidRDefault="00106118" w:rsidP="00106118">
      <w:pPr>
        <w:pStyle w:val="ListParagraph"/>
        <w:tabs>
          <w:tab w:val="left" w:pos="680"/>
        </w:tabs>
        <w:ind w:left="0"/>
        <w:jc w:val="both"/>
        <w:rPr>
          <w:rFonts w:eastAsia="TimesNewRomanPS-BoldMT" w:cs="Arial"/>
          <w:bCs/>
          <w:iCs/>
          <w:color w:val="FF0000"/>
        </w:rPr>
      </w:pPr>
    </w:p>
    <w:p w:rsidR="00106118" w:rsidRDefault="00106118" w:rsidP="00106118">
      <w:pPr>
        <w:pStyle w:val="ListParagraph"/>
        <w:tabs>
          <w:tab w:val="left" w:pos="680"/>
        </w:tabs>
        <w:ind w:left="0"/>
        <w:jc w:val="both"/>
        <w:rPr>
          <w:rFonts w:ascii="Arial" w:eastAsia="TimesNewRomanPSMT" w:hAnsi="Arial" w:cs="Arial"/>
          <w:bCs/>
          <w:sz w:val="22"/>
          <w:szCs w:val="22"/>
        </w:rPr>
      </w:pPr>
    </w:p>
    <w:p w:rsidR="00106118" w:rsidRDefault="00106118" w:rsidP="00106118">
      <w:pPr>
        <w:pStyle w:val="ListParagraph"/>
        <w:tabs>
          <w:tab w:val="left" w:pos="680"/>
        </w:tabs>
        <w:ind w:left="0"/>
        <w:jc w:val="both"/>
        <w:rPr>
          <w:rFonts w:ascii="Arial" w:eastAsia="TimesNewRomanPSMT" w:hAnsi="Arial" w:cs="Arial"/>
          <w:bCs/>
          <w:sz w:val="22"/>
          <w:szCs w:val="22"/>
        </w:rPr>
      </w:pPr>
    </w:p>
    <w:p w:rsidR="00106118" w:rsidRDefault="00106118" w:rsidP="00106118">
      <w:pPr>
        <w:pStyle w:val="ListParagraph"/>
        <w:tabs>
          <w:tab w:val="left" w:pos="680"/>
        </w:tabs>
        <w:ind w:left="0"/>
        <w:jc w:val="both"/>
        <w:rPr>
          <w:rFonts w:ascii="Arial" w:eastAsia="TimesNewRomanPSMT" w:hAnsi="Arial" w:cs="Arial"/>
          <w:bCs/>
          <w:sz w:val="22"/>
          <w:szCs w:val="22"/>
        </w:rPr>
      </w:pPr>
    </w:p>
    <w:p w:rsidR="00106118" w:rsidRDefault="00106118">
      <w:pPr>
        <w:pStyle w:val="ListParagraph"/>
        <w:ind w:left="0"/>
        <w:jc w:val="both"/>
        <w:rPr>
          <w:rFonts w:cs="Arial"/>
          <w:iCs/>
        </w:rPr>
      </w:pPr>
    </w:p>
    <w:p w:rsidR="00106118" w:rsidRDefault="00106118">
      <w:pPr>
        <w:pStyle w:val="ListParagraph"/>
        <w:ind w:left="0"/>
        <w:jc w:val="both"/>
        <w:rPr>
          <w:rFonts w:cs="Arial"/>
          <w:iCs/>
        </w:rPr>
      </w:pPr>
    </w:p>
    <w:p w:rsidR="00106118" w:rsidRDefault="00106118">
      <w:pPr>
        <w:pStyle w:val="ListParagraph"/>
        <w:ind w:left="0"/>
        <w:jc w:val="both"/>
        <w:rPr>
          <w:rFonts w:cs="Arial"/>
          <w:iCs/>
        </w:rPr>
      </w:pPr>
    </w:p>
    <w:p w:rsidR="00106118" w:rsidRDefault="00106118">
      <w:pPr>
        <w:pStyle w:val="ListParagraph"/>
        <w:ind w:left="0"/>
        <w:jc w:val="both"/>
        <w:rPr>
          <w:rFonts w:cs="Arial"/>
          <w:iCs/>
        </w:rPr>
      </w:pPr>
    </w:p>
    <w:p w:rsidR="00683222" w:rsidRDefault="00683222">
      <w:pPr>
        <w:pStyle w:val="ListParagraph"/>
        <w:ind w:left="0"/>
        <w:jc w:val="both"/>
        <w:rPr>
          <w:rFonts w:cs="Arial"/>
          <w:iCs/>
        </w:rPr>
      </w:pPr>
    </w:p>
    <w:p w:rsidR="00106118" w:rsidRDefault="00106118" w:rsidP="00106118">
      <w:pPr>
        <w:pStyle w:val="ListParagraph"/>
        <w:shd w:val="clear" w:color="auto" w:fill="C6D9F1"/>
        <w:ind w:left="0"/>
        <w:jc w:val="both"/>
        <w:rPr>
          <w:rFonts w:ascii="Arial" w:hAnsi="Arial" w:cs="Arial"/>
          <w:b/>
          <w:bCs/>
          <w:iCs/>
          <w:sz w:val="22"/>
          <w:szCs w:val="22"/>
        </w:rPr>
      </w:pPr>
    </w:p>
    <w:p w:rsidR="00106118" w:rsidRPr="00106118" w:rsidRDefault="00106118" w:rsidP="00106118">
      <w:pPr>
        <w:pStyle w:val="ListParagraph"/>
        <w:numPr>
          <w:ilvl w:val="0"/>
          <w:numId w:val="2"/>
        </w:numPr>
        <w:shd w:val="clear" w:color="auto" w:fill="C6D9F1"/>
        <w:ind w:left="0" w:firstLine="0"/>
        <w:jc w:val="both"/>
      </w:pPr>
      <w:r w:rsidRPr="00106118">
        <w:rPr>
          <w:rFonts w:ascii="Arial" w:hAnsi="Arial" w:cs="Arial"/>
          <w:b/>
          <w:bCs/>
          <w:iCs/>
          <w:sz w:val="22"/>
          <w:szCs w:val="22"/>
        </w:rPr>
        <w:t>УСЛОВИ ЗА УЧЕШЋЕ У ПОСТУПКУ ЈАВНЕ НАБАВКЕ ИЗ ЧЛ. 7</w:t>
      </w:r>
      <w:r w:rsidRPr="00106118">
        <w:rPr>
          <w:rFonts w:ascii="Arial" w:hAnsi="Arial" w:cs="Arial"/>
          <w:b/>
          <w:bCs/>
          <w:iCs/>
          <w:sz w:val="22"/>
          <w:szCs w:val="22"/>
          <w:lang w:val="sr-Cyrl-RS"/>
        </w:rPr>
        <w:t>6</w:t>
      </w:r>
      <w:r w:rsidRPr="00106118">
        <w:rPr>
          <w:rFonts w:ascii="Arial" w:hAnsi="Arial" w:cs="Arial"/>
          <w:b/>
          <w:bCs/>
          <w:iCs/>
          <w:sz w:val="22"/>
          <w:szCs w:val="22"/>
        </w:rPr>
        <w:t>. ЗАКОНА</w:t>
      </w:r>
      <w:r w:rsidRPr="00106118">
        <w:rPr>
          <w:rFonts w:ascii="Arial" w:hAnsi="Arial" w:cs="Arial"/>
          <w:b/>
          <w:bCs/>
          <w:iCs/>
          <w:sz w:val="22"/>
          <w:szCs w:val="22"/>
          <w:lang w:val="sr-Cyrl-RS"/>
        </w:rPr>
        <w:t xml:space="preserve"> – </w:t>
      </w:r>
      <w:r>
        <w:rPr>
          <w:rFonts w:ascii="Arial" w:hAnsi="Arial" w:cs="Arial"/>
          <w:b/>
          <w:bCs/>
          <w:iCs/>
          <w:sz w:val="22"/>
          <w:szCs w:val="22"/>
          <w:lang w:val="sr-Cyrl-RS"/>
        </w:rPr>
        <w:t xml:space="preserve">ДОДАТНИ </w:t>
      </w:r>
    </w:p>
    <w:p w:rsidR="00106118" w:rsidRDefault="00106118" w:rsidP="00106118">
      <w:pPr>
        <w:pStyle w:val="ListParagraph"/>
        <w:shd w:val="clear" w:color="auto" w:fill="C6D9F1"/>
        <w:ind w:left="0"/>
        <w:jc w:val="both"/>
      </w:pPr>
      <w:r>
        <w:rPr>
          <w:rFonts w:ascii="Arial" w:hAnsi="Arial" w:cs="Arial"/>
          <w:b/>
          <w:bCs/>
          <w:iCs/>
          <w:sz w:val="22"/>
          <w:szCs w:val="22"/>
          <w:lang w:val="sr-Cyrl-RS"/>
        </w:rPr>
        <w:t xml:space="preserve">            УСЛОВИ</w:t>
      </w:r>
    </w:p>
    <w:p w:rsidR="00106118" w:rsidRDefault="00106118" w:rsidP="00106118">
      <w:pPr>
        <w:pStyle w:val="ListParagraph"/>
        <w:shd w:val="clear" w:color="auto" w:fill="C6D9F1"/>
        <w:ind w:left="0"/>
        <w:jc w:val="both"/>
        <w:rPr>
          <w:rFonts w:ascii="Arial" w:hAnsi="Arial" w:cs="Arial"/>
          <w:b/>
          <w:bCs/>
          <w:iCs/>
          <w:sz w:val="22"/>
          <w:szCs w:val="22"/>
        </w:rPr>
      </w:pPr>
    </w:p>
    <w:p w:rsidR="00D201CF" w:rsidRDefault="00D201CF">
      <w:pPr>
        <w:tabs>
          <w:tab w:val="left" w:pos="0"/>
        </w:tabs>
        <w:jc w:val="both"/>
        <w:rPr>
          <w:rFonts w:cs="Arial"/>
          <w:b/>
          <w:iCs/>
          <w:color w:val="0000FF"/>
        </w:rPr>
      </w:pPr>
    </w:p>
    <w:p w:rsidR="00D201CF" w:rsidRDefault="00D201CF">
      <w:pPr>
        <w:pStyle w:val="ListParagraph"/>
        <w:tabs>
          <w:tab w:val="left" w:pos="680"/>
        </w:tabs>
        <w:ind w:left="0"/>
        <w:jc w:val="both"/>
        <w:rPr>
          <w:rFonts w:ascii="Arial" w:eastAsia="TimesNewRomanPSMT" w:hAnsi="Arial" w:cs="Arial"/>
          <w:bCs/>
          <w:sz w:val="22"/>
          <w:szCs w:val="22"/>
        </w:rPr>
      </w:pPr>
    </w:p>
    <w:p w:rsidR="00E71B0F" w:rsidRDefault="00E71B0F" w:rsidP="00E71B0F">
      <w:pPr>
        <w:pStyle w:val="ListParagraph"/>
        <w:ind w:left="0"/>
        <w:jc w:val="both"/>
        <w:rPr>
          <w:rFonts w:cs="Arial"/>
          <w:iCs/>
        </w:rPr>
      </w:pPr>
      <w:r>
        <w:rPr>
          <w:rFonts w:cs="Arial"/>
          <w:iCs/>
        </w:rPr>
        <w:t xml:space="preserve">Право на учешће у поступку предметне јавне набавке има понуђач који испуњава </w:t>
      </w:r>
      <w:r>
        <w:rPr>
          <w:rFonts w:cs="Arial"/>
          <w:b/>
          <w:iCs/>
          <w:lang w:val="sr-Cyrl-RS"/>
        </w:rPr>
        <w:t>додатне</w:t>
      </w:r>
      <w:r>
        <w:rPr>
          <w:rFonts w:cs="Arial"/>
          <w:b/>
          <w:iCs/>
        </w:rPr>
        <w:t xml:space="preserve"> услове</w:t>
      </w:r>
      <w:r>
        <w:rPr>
          <w:rFonts w:cs="Arial"/>
          <w:iCs/>
        </w:rPr>
        <w:t xml:space="preserve"> за учешће у поступку јавне набавке и то:</w:t>
      </w:r>
    </w:p>
    <w:p w:rsidR="00E71B0F" w:rsidRDefault="00E71B0F" w:rsidP="00E71B0F">
      <w:pPr>
        <w:pStyle w:val="ListParagraph"/>
        <w:ind w:left="0"/>
        <w:jc w:val="both"/>
        <w:rPr>
          <w:rFonts w:cs="Arial"/>
          <w:iCs/>
        </w:rPr>
      </w:pPr>
    </w:p>
    <w:p w:rsidR="008179DF" w:rsidRDefault="009B0D42" w:rsidP="00E71B0F">
      <w:pPr>
        <w:pStyle w:val="ListParagraph"/>
        <w:ind w:left="0"/>
        <w:jc w:val="both"/>
        <w:rPr>
          <w:rFonts w:cs="Arial"/>
          <w:iCs/>
          <w:lang w:val="sr-Cyrl-RS"/>
        </w:rPr>
      </w:pPr>
      <w:r>
        <w:rPr>
          <w:rFonts w:cs="Arial"/>
          <w:iCs/>
          <w:lang w:val="sr-Cyrl-RS"/>
        </w:rPr>
        <w:t>1) Да поседује једну вучну корпу за рад на висин</w:t>
      </w:r>
      <w:r w:rsidR="00A77B38">
        <w:rPr>
          <w:rFonts w:cs="Arial"/>
          <w:iCs/>
          <w:lang w:val="sr-Cyrl-RS"/>
        </w:rPr>
        <w:t>ама до</w:t>
      </w:r>
      <w:r>
        <w:rPr>
          <w:rFonts w:cs="Arial"/>
          <w:iCs/>
          <w:lang w:val="sr-Cyrl-RS"/>
        </w:rPr>
        <w:t xml:space="preserve"> 1</w:t>
      </w:r>
      <w:r w:rsidR="00A77B38">
        <w:rPr>
          <w:rFonts w:cs="Arial"/>
          <w:iCs/>
          <w:lang w:val="sr-Cyrl-RS"/>
        </w:rPr>
        <w:t>5</w:t>
      </w:r>
      <w:r>
        <w:rPr>
          <w:rFonts w:cs="Arial"/>
          <w:iCs/>
          <w:lang w:val="sr-Cyrl-RS"/>
        </w:rPr>
        <w:t xml:space="preserve"> метара</w:t>
      </w:r>
      <w:r w:rsidR="008179DF">
        <w:rPr>
          <w:rFonts w:cs="Arial"/>
          <w:iCs/>
          <w:lang w:val="sr-Cyrl-RS"/>
        </w:rPr>
        <w:t xml:space="preserve">, било у својини, било да </w:t>
      </w:r>
    </w:p>
    <w:p w:rsidR="009B0D42" w:rsidRDefault="008179DF" w:rsidP="00E71B0F">
      <w:pPr>
        <w:pStyle w:val="ListParagraph"/>
        <w:ind w:left="0"/>
        <w:jc w:val="both"/>
        <w:rPr>
          <w:rFonts w:cs="Arial"/>
          <w:iCs/>
          <w:lang w:val="sr-Cyrl-RS"/>
        </w:rPr>
      </w:pPr>
      <w:r>
        <w:rPr>
          <w:rFonts w:cs="Arial"/>
          <w:iCs/>
          <w:lang w:val="sr-Cyrl-RS"/>
        </w:rPr>
        <w:t xml:space="preserve">    истом располаже путем закупног, или другог односа.</w:t>
      </w:r>
    </w:p>
    <w:p w:rsidR="008179DF" w:rsidRDefault="008179DF" w:rsidP="00E71B0F">
      <w:pPr>
        <w:pStyle w:val="ListParagraph"/>
        <w:ind w:left="0"/>
        <w:jc w:val="both"/>
        <w:rPr>
          <w:rFonts w:cs="Arial"/>
          <w:iCs/>
          <w:lang w:val="sr-Cyrl-RS"/>
        </w:rPr>
      </w:pPr>
      <w:r>
        <w:rPr>
          <w:rFonts w:cs="Arial"/>
          <w:iCs/>
          <w:lang w:val="sr-Cyrl-RS"/>
        </w:rPr>
        <w:t xml:space="preserve">    </w:t>
      </w:r>
      <w:r w:rsidRPr="008179DF">
        <w:rPr>
          <w:rFonts w:cs="Arial"/>
          <w:b/>
          <w:iCs/>
          <w:lang w:val="sr-Cyrl-RS"/>
        </w:rPr>
        <w:t>Начин доказивања</w:t>
      </w:r>
      <w:r>
        <w:rPr>
          <w:rFonts w:cs="Arial"/>
          <w:iCs/>
          <w:lang w:val="sr-Cyrl-RS"/>
        </w:rPr>
        <w:t xml:space="preserve">: приложити доказ о поседовању, уговор о закупу, или други правни основ </w:t>
      </w:r>
    </w:p>
    <w:p w:rsidR="00A77B38" w:rsidRDefault="008179DF" w:rsidP="00E71B0F">
      <w:pPr>
        <w:pStyle w:val="ListParagraph"/>
        <w:ind w:left="0"/>
        <w:jc w:val="both"/>
        <w:rPr>
          <w:rFonts w:cs="Arial"/>
          <w:iCs/>
          <w:lang w:val="sr-Cyrl-RS"/>
        </w:rPr>
      </w:pPr>
      <w:r>
        <w:rPr>
          <w:rFonts w:cs="Arial"/>
          <w:iCs/>
          <w:lang w:val="sr-Cyrl-RS"/>
        </w:rPr>
        <w:t xml:space="preserve">    </w:t>
      </w:r>
      <w:r w:rsidR="009A4E6E">
        <w:rPr>
          <w:rFonts w:cs="Arial"/>
          <w:iCs/>
          <w:lang w:val="sr-Cyrl-RS"/>
        </w:rPr>
        <w:t>к</w:t>
      </w:r>
      <w:r>
        <w:rPr>
          <w:rFonts w:cs="Arial"/>
          <w:iCs/>
          <w:lang w:val="sr-Cyrl-RS"/>
        </w:rPr>
        <w:t>оришћења</w:t>
      </w:r>
      <w:r w:rsidR="009A4E6E">
        <w:rPr>
          <w:rFonts w:cs="Arial"/>
          <w:iCs/>
          <w:lang w:val="sr-Cyrl-RS"/>
        </w:rPr>
        <w:t xml:space="preserve"> вучне корпе за рад на висин</w:t>
      </w:r>
      <w:r w:rsidR="00A77B38">
        <w:rPr>
          <w:rFonts w:cs="Arial"/>
          <w:iCs/>
          <w:lang w:val="sr-Cyrl-RS"/>
        </w:rPr>
        <w:t>ама до</w:t>
      </w:r>
      <w:r w:rsidR="009A4E6E">
        <w:rPr>
          <w:rFonts w:cs="Arial"/>
          <w:iCs/>
          <w:lang w:val="sr-Cyrl-RS"/>
        </w:rPr>
        <w:t xml:space="preserve"> 1</w:t>
      </w:r>
      <w:r w:rsidR="00A77B38">
        <w:rPr>
          <w:rFonts w:cs="Arial"/>
          <w:iCs/>
          <w:lang w:val="sr-Cyrl-RS"/>
        </w:rPr>
        <w:t>5</w:t>
      </w:r>
      <w:r w:rsidR="009A4E6E">
        <w:rPr>
          <w:rFonts w:cs="Arial"/>
          <w:iCs/>
          <w:lang w:val="sr-Cyrl-RS"/>
        </w:rPr>
        <w:t xml:space="preserve"> метара</w:t>
      </w:r>
      <w:r w:rsidR="00A77B38">
        <w:rPr>
          <w:rFonts w:cs="Arial"/>
          <w:iCs/>
          <w:lang w:val="sr-Cyrl-RS"/>
        </w:rPr>
        <w:t xml:space="preserve">, са доказом о техничким карактеристикама </w:t>
      </w:r>
    </w:p>
    <w:p w:rsidR="008179DF" w:rsidRDefault="00A77B38" w:rsidP="00E71B0F">
      <w:pPr>
        <w:pStyle w:val="ListParagraph"/>
        <w:ind w:left="0"/>
        <w:jc w:val="both"/>
        <w:rPr>
          <w:rFonts w:cs="Arial"/>
          <w:iCs/>
          <w:lang w:val="sr-Cyrl-RS"/>
        </w:rPr>
      </w:pPr>
      <w:r>
        <w:rPr>
          <w:rFonts w:cs="Arial"/>
          <w:iCs/>
          <w:lang w:val="sr-Cyrl-RS"/>
        </w:rPr>
        <w:t xml:space="preserve">    корпе из којих се види могућност досезања 15 метара висине</w:t>
      </w:r>
      <w:r w:rsidR="008179DF">
        <w:rPr>
          <w:rFonts w:cs="Arial"/>
          <w:iCs/>
          <w:lang w:val="sr-Cyrl-RS"/>
        </w:rPr>
        <w:t>;</w:t>
      </w:r>
    </w:p>
    <w:p w:rsidR="008179DF" w:rsidRDefault="008179DF" w:rsidP="00E71B0F">
      <w:pPr>
        <w:pStyle w:val="ListParagraph"/>
        <w:ind w:left="0"/>
        <w:jc w:val="both"/>
        <w:rPr>
          <w:rFonts w:cs="Arial"/>
          <w:iCs/>
          <w:lang w:val="sr-Cyrl-RS"/>
        </w:rPr>
      </w:pPr>
    </w:p>
    <w:p w:rsidR="009A4E6E" w:rsidRDefault="008179DF" w:rsidP="00E71B0F">
      <w:pPr>
        <w:pStyle w:val="ListParagraph"/>
        <w:ind w:left="0"/>
        <w:jc w:val="both"/>
        <w:rPr>
          <w:rFonts w:cs="Arial"/>
          <w:iCs/>
          <w:lang w:val="sr-Cyrl-RS"/>
        </w:rPr>
      </w:pPr>
      <w:r>
        <w:rPr>
          <w:rFonts w:cs="Arial"/>
          <w:iCs/>
          <w:lang w:val="sr-Cyrl-RS"/>
        </w:rPr>
        <w:t xml:space="preserve">2) Да </w:t>
      </w:r>
      <w:r w:rsidR="009A4E6E">
        <w:rPr>
          <w:rFonts w:cs="Arial"/>
          <w:iCs/>
          <w:lang w:val="sr-Cyrl-RS"/>
        </w:rPr>
        <w:t xml:space="preserve">понуђач има </w:t>
      </w:r>
      <w:r w:rsidR="00A427F2">
        <w:rPr>
          <w:rFonts w:cs="Arial"/>
          <w:iCs/>
          <w:lang w:val="sr-Cyrl-RS"/>
        </w:rPr>
        <w:t>2</w:t>
      </w:r>
      <w:r w:rsidR="009A4E6E">
        <w:rPr>
          <w:rFonts w:cs="Arial"/>
          <w:iCs/>
          <w:lang w:val="sr-Cyrl-RS"/>
        </w:rPr>
        <w:t xml:space="preserve"> запослен</w:t>
      </w:r>
      <w:r w:rsidR="00A427F2">
        <w:rPr>
          <w:rFonts w:cs="Arial"/>
          <w:iCs/>
          <w:lang w:val="sr-Cyrl-RS"/>
        </w:rPr>
        <w:t>а</w:t>
      </w:r>
      <w:r w:rsidR="009A4E6E">
        <w:rPr>
          <w:rFonts w:cs="Arial"/>
          <w:iCs/>
          <w:lang w:val="sr-Cyrl-RS"/>
        </w:rPr>
        <w:t>, или на други начин радно ангажован</w:t>
      </w:r>
      <w:r w:rsidR="00A427F2">
        <w:rPr>
          <w:rFonts w:cs="Arial"/>
          <w:iCs/>
          <w:lang w:val="sr-Cyrl-RS"/>
        </w:rPr>
        <w:t>а</w:t>
      </w:r>
      <w:r w:rsidR="009A4E6E">
        <w:rPr>
          <w:rFonts w:cs="Arial"/>
          <w:iCs/>
          <w:lang w:val="sr-Cyrl-RS"/>
        </w:rPr>
        <w:t xml:space="preserve"> лица /сходно одредбама Закона </w:t>
      </w:r>
    </w:p>
    <w:p w:rsidR="008179DF" w:rsidRDefault="009A4E6E" w:rsidP="00E71B0F">
      <w:pPr>
        <w:pStyle w:val="ListParagraph"/>
        <w:ind w:left="0"/>
        <w:jc w:val="both"/>
        <w:rPr>
          <w:rFonts w:cs="Arial"/>
          <w:iCs/>
          <w:lang w:val="sr-Cyrl-RS"/>
        </w:rPr>
      </w:pPr>
      <w:r>
        <w:rPr>
          <w:rFonts w:cs="Arial"/>
          <w:iCs/>
          <w:lang w:val="sr-Cyrl-RS"/>
        </w:rPr>
        <w:t xml:space="preserve">    о раду/ која имају важећу и</w:t>
      </w:r>
      <w:r w:rsidR="008179DF">
        <w:rPr>
          <w:rFonts w:cs="Arial"/>
          <w:iCs/>
          <w:lang w:val="sr-Cyrl-RS"/>
        </w:rPr>
        <w:t xml:space="preserve"> </w:t>
      </w:r>
      <w:r>
        <w:rPr>
          <w:rFonts w:cs="Arial"/>
          <w:iCs/>
          <w:lang w:val="sr-Cyrl-RS"/>
        </w:rPr>
        <w:t xml:space="preserve">одговарајућу </w:t>
      </w:r>
      <w:r w:rsidR="008179DF">
        <w:rPr>
          <w:rFonts w:cs="Arial"/>
          <w:iCs/>
          <w:lang w:val="sr-Cyrl-RS"/>
        </w:rPr>
        <w:t>лекарску документацију за рад на висини</w:t>
      </w:r>
      <w:r>
        <w:rPr>
          <w:rFonts w:cs="Arial"/>
          <w:iCs/>
          <w:lang w:val="sr-Cyrl-RS"/>
        </w:rPr>
        <w:t>.</w:t>
      </w:r>
    </w:p>
    <w:p w:rsidR="009A4E6E" w:rsidRDefault="009A4E6E" w:rsidP="00E71B0F">
      <w:pPr>
        <w:pStyle w:val="ListParagraph"/>
        <w:ind w:left="0"/>
        <w:jc w:val="both"/>
        <w:rPr>
          <w:rFonts w:cs="Arial"/>
          <w:iCs/>
          <w:lang w:val="sr-Cyrl-RS"/>
        </w:rPr>
      </w:pPr>
      <w:r>
        <w:rPr>
          <w:rFonts w:cs="Arial"/>
          <w:iCs/>
          <w:lang w:val="sr-Cyrl-RS"/>
        </w:rPr>
        <w:t xml:space="preserve">    </w:t>
      </w:r>
      <w:r>
        <w:rPr>
          <w:rFonts w:cs="Arial"/>
          <w:b/>
          <w:iCs/>
          <w:lang w:val="sr-Cyrl-RS"/>
        </w:rPr>
        <w:t xml:space="preserve">Начин доказивања: </w:t>
      </w:r>
      <w:r>
        <w:rPr>
          <w:rFonts w:cs="Arial"/>
          <w:iCs/>
          <w:lang w:val="sr-Cyrl-RS"/>
        </w:rPr>
        <w:t xml:space="preserve">приложити уговоре о раду, или уговоре о ангажовању лица ван радног односа, </w:t>
      </w:r>
    </w:p>
    <w:p w:rsidR="009A4E6E" w:rsidRDefault="009A4E6E" w:rsidP="00E71B0F">
      <w:pPr>
        <w:pStyle w:val="ListParagraph"/>
        <w:ind w:left="0"/>
        <w:jc w:val="both"/>
        <w:rPr>
          <w:rFonts w:cs="Arial"/>
          <w:iCs/>
          <w:lang w:val="sr-Cyrl-RS"/>
        </w:rPr>
      </w:pPr>
      <w:r>
        <w:rPr>
          <w:rFonts w:cs="Arial"/>
          <w:iCs/>
          <w:lang w:val="sr-Cyrl-RS"/>
        </w:rPr>
        <w:t xml:space="preserve">    за укупно </w:t>
      </w:r>
      <w:r w:rsidR="00A427F2">
        <w:rPr>
          <w:rFonts w:cs="Arial"/>
          <w:iCs/>
          <w:lang w:val="sr-Cyrl-RS"/>
        </w:rPr>
        <w:t>2</w:t>
      </w:r>
      <w:r>
        <w:rPr>
          <w:rFonts w:cs="Arial"/>
          <w:iCs/>
          <w:lang w:val="sr-Cyrl-RS"/>
        </w:rPr>
        <w:t xml:space="preserve"> лица, као и важећу и одговарајућу лекарску документацију за рад на висини, која  </w:t>
      </w:r>
    </w:p>
    <w:p w:rsidR="009A4E6E" w:rsidRDefault="009A4E6E" w:rsidP="00E71B0F">
      <w:pPr>
        <w:pStyle w:val="ListParagraph"/>
        <w:ind w:left="0"/>
        <w:jc w:val="both"/>
        <w:rPr>
          <w:rFonts w:cs="Arial"/>
          <w:iCs/>
          <w:lang w:val="sr-Cyrl-RS"/>
        </w:rPr>
      </w:pPr>
      <w:r>
        <w:rPr>
          <w:rFonts w:cs="Arial"/>
          <w:iCs/>
          <w:lang w:val="sr-Cyrl-RS"/>
        </w:rPr>
        <w:t xml:space="preserve">    се односи на та лица. </w:t>
      </w:r>
    </w:p>
    <w:p w:rsidR="00115B78" w:rsidRDefault="00115B78" w:rsidP="00E71B0F">
      <w:pPr>
        <w:pStyle w:val="ListParagraph"/>
        <w:ind w:left="0"/>
        <w:jc w:val="both"/>
        <w:rPr>
          <w:rFonts w:cs="Arial"/>
          <w:iCs/>
          <w:lang w:val="sr-Cyrl-RS"/>
        </w:rPr>
      </w:pPr>
    </w:p>
    <w:p w:rsidR="0013377A" w:rsidRDefault="0013377A" w:rsidP="00E71B0F">
      <w:pPr>
        <w:pStyle w:val="ListParagraph"/>
        <w:ind w:left="0"/>
        <w:jc w:val="both"/>
        <w:rPr>
          <w:rFonts w:cs="Arial"/>
          <w:iCs/>
          <w:lang w:val="sr-Cyrl-RS"/>
        </w:rPr>
      </w:pPr>
      <w:r>
        <w:rPr>
          <w:rFonts w:cs="Arial"/>
          <w:iCs/>
          <w:lang w:val="sr-Cyrl-RS"/>
        </w:rPr>
        <w:t>3) Да понуђач у пословној 2018. години није исказао губитак у пословању.</w:t>
      </w:r>
    </w:p>
    <w:p w:rsidR="00115B78" w:rsidRPr="007E18E2" w:rsidRDefault="0013377A" w:rsidP="00115B78">
      <w:pPr>
        <w:jc w:val="both"/>
        <w:rPr>
          <w:lang w:val="sr-Cyrl-RS"/>
        </w:rPr>
      </w:pPr>
      <w:r>
        <w:rPr>
          <w:sz w:val="22"/>
          <w:szCs w:val="22"/>
          <w:lang w:val="sr-Cyrl-RS"/>
        </w:rPr>
        <w:t xml:space="preserve">     </w:t>
      </w:r>
      <w:r w:rsidRPr="007E18E2">
        <w:rPr>
          <w:b/>
          <w:lang w:val="sr-Cyrl-RS"/>
        </w:rPr>
        <w:t>Начин доказивања:</w:t>
      </w:r>
      <w:r w:rsidRPr="007E18E2">
        <w:rPr>
          <w:lang w:val="sr-Cyrl-RS"/>
        </w:rPr>
        <w:t xml:space="preserve"> Биланс успеха за 2018. годину.</w:t>
      </w:r>
    </w:p>
    <w:p w:rsidR="007E18E2" w:rsidRDefault="00115B78" w:rsidP="00115B78">
      <w:pPr>
        <w:jc w:val="both"/>
      </w:pPr>
      <w:r>
        <w:rPr>
          <w:sz w:val="22"/>
          <w:szCs w:val="22"/>
        </w:rPr>
        <w:t xml:space="preserve">     </w:t>
      </w:r>
      <w:r w:rsidRPr="007E18E2">
        <w:t>Пр</w:t>
      </w:r>
      <w:r w:rsidR="0013377A" w:rsidRPr="007E18E2">
        <w:rPr>
          <w:lang w:val="sr-Cyrl-RS"/>
        </w:rPr>
        <w:t>и</w:t>
      </w:r>
      <w:r w:rsidRPr="007E18E2">
        <w:t xml:space="preserve">вредни субјект који води пословне књиге по систему простог књиговодства доставља потврду </w:t>
      </w:r>
    </w:p>
    <w:p w:rsidR="007E18E2" w:rsidRDefault="007E18E2" w:rsidP="00115B78">
      <w:pPr>
        <w:jc w:val="both"/>
      </w:pPr>
      <w:r>
        <w:rPr>
          <w:lang w:val="sr-Cyrl-RS"/>
        </w:rPr>
        <w:t xml:space="preserve">     </w:t>
      </w:r>
      <w:r w:rsidR="00115B78" w:rsidRPr="007E18E2">
        <w:t xml:space="preserve">пословне банке о оствареном укупном промету (у којој ће бити садржане ставке прилива и одлива </w:t>
      </w:r>
    </w:p>
    <w:p w:rsidR="00115B78" w:rsidRDefault="007E18E2" w:rsidP="00115B78">
      <w:pPr>
        <w:jc w:val="both"/>
      </w:pPr>
      <w:r>
        <w:rPr>
          <w:lang w:val="sr-Cyrl-RS"/>
        </w:rPr>
        <w:t xml:space="preserve">     </w:t>
      </w:r>
      <w:r w:rsidR="00115B78" w:rsidRPr="007E18E2">
        <w:t>средстава) на пословном – текућем рачуну за 201</w:t>
      </w:r>
      <w:r w:rsidR="0013377A" w:rsidRPr="007E18E2">
        <w:rPr>
          <w:lang w:val="sr-Cyrl-RS"/>
        </w:rPr>
        <w:t>8</w:t>
      </w:r>
      <w:r w:rsidR="00115B78" w:rsidRPr="007E18E2">
        <w:t>. годину.</w:t>
      </w:r>
    </w:p>
    <w:p w:rsidR="007E18E2" w:rsidRDefault="007E18E2" w:rsidP="00115B78">
      <w:pPr>
        <w:jc w:val="both"/>
      </w:pPr>
    </w:p>
    <w:p w:rsidR="007E18E2" w:rsidRDefault="007E18E2" w:rsidP="00115B78">
      <w:pPr>
        <w:jc w:val="both"/>
        <w:rPr>
          <w:lang w:val="sr-Cyrl-RS"/>
        </w:rPr>
      </w:pPr>
      <w:r>
        <w:rPr>
          <w:lang w:val="sr-Cyrl-RS"/>
        </w:rPr>
        <w:t xml:space="preserve">4) Да је понуђач ликвидан у претходна 24 месеца пре објављивања позива за подношење понуда у </w:t>
      </w:r>
    </w:p>
    <w:p w:rsidR="00A427F2" w:rsidRDefault="007E18E2" w:rsidP="00115B78">
      <w:pPr>
        <w:jc w:val="both"/>
        <w:rPr>
          <w:lang w:val="sr-Cyrl-RS"/>
        </w:rPr>
      </w:pPr>
      <w:r>
        <w:rPr>
          <w:lang w:val="sr-Cyrl-RS"/>
        </w:rPr>
        <w:t xml:space="preserve">    предметном поступку</w:t>
      </w:r>
      <w:r w:rsidR="00A427F2">
        <w:rPr>
          <w:lang w:val="sr-Cyrl-RS"/>
        </w:rPr>
        <w:t xml:space="preserve"> /да му пословни рачуни нису били у блокади/</w:t>
      </w:r>
      <w:r>
        <w:rPr>
          <w:lang w:val="sr-Cyrl-RS"/>
        </w:rPr>
        <w:t xml:space="preserve">, рачунајући и дан објаве позива </w:t>
      </w:r>
    </w:p>
    <w:p w:rsidR="007E18E2" w:rsidRDefault="00A427F2" w:rsidP="00115B78">
      <w:pPr>
        <w:jc w:val="both"/>
        <w:rPr>
          <w:lang w:val="sr-Cyrl-RS"/>
        </w:rPr>
      </w:pPr>
      <w:r>
        <w:rPr>
          <w:lang w:val="sr-Cyrl-RS"/>
        </w:rPr>
        <w:t xml:space="preserve">    </w:t>
      </w:r>
      <w:r w:rsidR="007E18E2">
        <w:rPr>
          <w:lang w:val="sr-Cyrl-RS"/>
        </w:rPr>
        <w:t>за подношење понуда на порталу Управе за јавне набавке.</w:t>
      </w:r>
    </w:p>
    <w:p w:rsidR="00A427F2" w:rsidRDefault="007E18E2" w:rsidP="00A427F2">
      <w:pPr>
        <w:pStyle w:val="ListParagraph"/>
        <w:ind w:left="0"/>
        <w:jc w:val="both"/>
        <w:rPr>
          <w:lang w:val="sr-Cyrl-RS"/>
        </w:rPr>
      </w:pPr>
      <w:r>
        <w:rPr>
          <w:lang w:val="sr-Cyrl-RS"/>
        </w:rPr>
        <w:t xml:space="preserve">    </w:t>
      </w:r>
      <w:r w:rsidRPr="007E18E2">
        <w:rPr>
          <w:b/>
          <w:lang w:val="sr-Cyrl-RS"/>
        </w:rPr>
        <w:t>Начин доказивања:</w:t>
      </w:r>
      <w:r>
        <w:rPr>
          <w:lang w:val="sr-Cyrl-RS"/>
        </w:rPr>
        <w:t xml:space="preserve"> </w:t>
      </w:r>
      <w:r w:rsidR="00A427F2">
        <w:rPr>
          <w:lang w:val="sr-Cyrl-RS"/>
        </w:rPr>
        <w:t xml:space="preserve">Наручилац ће, у поступку стручне оцене понуда, извршити увид у сајт НБС – </w:t>
      </w:r>
    </w:p>
    <w:p w:rsidR="007E18E2" w:rsidRPr="007E18E2" w:rsidRDefault="00A427F2" w:rsidP="00A427F2">
      <w:pPr>
        <w:pStyle w:val="ListParagraph"/>
        <w:ind w:left="0"/>
        <w:jc w:val="both"/>
        <w:rPr>
          <w:rFonts w:eastAsia="Times New Roman"/>
          <w:color w:val="auto"/>
        </w:rPr>
      </w:pPr>
      <w:r>
        <w:rPr>
          <w:lang w:val="sr-Cyrl-RS"/>
        </w:rPr>
        <w:t xml:space="preserve">                                        Инфо сервис - дужници у принудној наплати.</w:t>
      </w:r>
    </w:p>
    <w:p w:rsidR="007E18E2" w:rsidRPr="007E18E2" w:rsidRDefault="007E18E2" w:rsidP="00115B78">
      <w:pPr>
        <w:jc w:val="both"/>
        <w:rPr>
          <w:lang w:val="sr-Cyrl-RS"/>
        </w:rPr>
      </w:pPr>
    </w:p>
    <w:p w:rsidR="00115B78" w:rsidRPr="008355B0" w:rsidRDefault="00115B78" w:rsidP="00115B78">
      <w:pPr>
        <w:pStyle w:val="ListParagraph"/>
        <w:ind w:left="0"/>
        <w:jc w:val="both"/>
        <w:rPr>
          <w:bCs/>
          <w:iCs/>
          <w:color w:val="00000A"/>
          <w:sz w:val="22"/>
          <w:szCs w:val="22"/>
          <w:lang w:val="sr-Cyrl-CS"/>
        </w:rPr>
      </w:pPr>
    </w:p>
    <w:p w:rsidR="00115B78" w:rsidRPr="00265768" w:rsidRDefault="00115B78" w:rsidP="00115B78">
      <w:pPr>
        <w:pStyle w:val="ListParagraph"/>
        <w:ind w:left="0"/>
        <w:jc w:val="both"/>
        <w:rPr>
          <w:bCs/>
          <w:iCs/>
          <w:color w:val="00000A"/>
          <w:lang w:val="sr-Cyrl-CS"/>
        </w:rPr>
      </w:pPr>
      <w:r w:rsidRPr="00265768">
        <w:rPr>
          <w:b/>
          <w:bCs/>
          <w:iCs/>
          <w:color w:val="00000A"/>
        </w:rPr>
        <w:t>Уколико понуду подноси група понуђача</w:t>
      </w:r>
      <w:r w:rsidRPr="00265768">
        <w:rPr>
          <w:b/>
          <w:bCs/>
          <w:iCs/>
          <w:color w:val="00000A"/>
          <w:lang w:val="sr-Cyrl-CS"/>
        </w:rPr>
        <w:t>,</w:t>
      </w:r>
      <w:r w:rsidRPr="00265768">
        <w:rPr>
          <w:bCs/>
          <w:iCs/>
          <w:color w:val="00000A"/>
        </w:rPr>
        <w:t xml:space="preserve"> </w:t>
      </w:r>
      <w:r w:rsidRPr="00265768">
        <w:rPr>
          <w:bCs/>
          <w:iCs/>
          <w:color w:val="00000A"/>
          <w:u w:val="single"/>
          <w:lang w:val="sr-Cyrl-CS"/>
        </w:rPr>
        <w:t>сваки учесник</w:t>
      </w:r>
      <w:r w:rsidRPr="00265768">
        <w:rPr>
          <w:bCs/>
          <w:iCs/>
          <w:color w:val="00000A"/>
          <w:lang w:val="sr-Cyrl-CS"/>
        </w:rPr>
        <w:t xml:space="preserve"> у заједничкој понуди мора да испуни  додатне услове под редним бројевима 3 и 4, док додатн</w:t>
      </w:r>
      <w:r w:rsidR="00933512">
        <w:rPr>
          <w:bCs/>
          <w:iCs/>
          <w:color w:val="00000A"/>
          <w:lang w:val="sr-Cyrl-CS"/>
        </w:rPr>
        <w:t>е</w:t>
      </w:r>
      <w:r w:rsidRPr="00265768">
        <w:rPr>
          <w:bCs/>
          <w:iCs/>
          <w:color w:val="00000A"/>
          <w:lang w:val="sr-Cyrl-CS"/>
        </w:rPr>
        <w:t xml:space="preserve"> услов</w:t>
      </w:r>
      <w:r w:rsidR="00933512">
        <w:rPr>
          <w:bCs/>
          <w:iCs/>
          <w:color w:val="00000A"/>
          <w:lang w:val="sr-Cyrl-CS"/>
        </w:rPr>
        <w:t>е</w:t>
      </w:r>
      <w:r w:rsidRPr="00265768">
        <w:rPr>
          <w:bCs/>
          <w:iCs/>
          <w:color w:val="00000A"/>
          <w:lang w:val="sr-Cyrl-CS"/>
        </w:rPr>
        <w:t xml:space="preserve"> под редним броје</w:t>
      </w:r>
      <w:r w:rsidR="00933512">
        <w:rPr>
          <w:bCs/>
          <w:iCs/>
          <w:color w:val="00000A"/>
          <w:lang w:val="sr-Cyrl-CS"/>
        </w:rPr>
        <w:t>вима 1 и</w:t>
      </w:r>
      <w:r w:rsidRPr="00265768">
        <w:rPr>
          <w:bCs/>
          <w:iCs/>
          <w:color w:val="00000A"/>
          <w:lang w:val="sr-Cyrl-CS"/>
        </w:rPr>
        <w:t xml:space="preserve"> 2  испуњавају сви понуђачи из заједничке  понуде заједно. </w:t>
      </w:r>
    </w:p>
    <w:p w:rsidR="008179DF" w:rsidRPr="009B0D42" w:rsidRDefault="008179DF" w:rsidP="00E71B0F">
      <w:pPr>
        <w:pStyle w:val="ListParagraph"/>
        <w:ind w:left="0"/>
        <w:jc w:val="both"/>
        <w:rPr>
          <w:rFonts w:cs="Arial"/>
          <w:iCs/>
          <w:lang w:val="sr-Cyrl-RS"/>
        </w:rPr>
      </w:pPr>
    </w:p>
    <w:p w:rsidR="009C2E43" w:rsidRDefault="009C2E43" w:rsidP="009C2E43">
      <w:pPr>
        <w:pStyle w:val="ListParagraph"/>
        <w:tabs>
          <w:tab w:val="left" w:pos="680"/>
        </w:tabs>
        <w:ind w:left="0"/>
        <w:jc w:val="both"/>
      </w:pPr>
      <w:r>
        <w:rPr>
          <w:rFonts w:eastAsia="TimesNewRomanPSMT" w:cs="Arial"/>
          <w:bCs/>
        </w:rPr>
        <w:t xml:space="preserve">Понуђач је дужан да без одлагања писмено обавести наручиоца о било којој промени у вези са испуњеношћу услова из </w:t>
      </w:r>
      <w:r w:rsidRPr="00E308E5">
        <w:rPr>
          <w:rFonts w:eastAsia="TimesNewRomanPSMT"/>
          <w:bCs/>
        </w:rPr>
        <w:t>поступка јавне набавке, која</w:t>
      </w:r>
      <w:r>
        <w:rPr>
          <w:rFonts w:ascii="Arial" w:eastAsia="TimesNewRomanPSMT" w:hAnsi="Arial" w:cs="Arial"/>
          <w:bCs/>
        </w:rPr>
        <w:t xml:space="preserve"> </w:t>
      </w:r>
      <w:r>
        <w:rPr>
          <w:rFonts w:eastAsia="TimesNewRomanPSMT" w:cs="Arial"/>
          <w:bCs/>
        </w:rPr>
        <w:t>наступи до доношења одлуке, односно закључења уговора, односно током важења уговора о јавној набавци и да је документује на прописани начин.</w:t>
      </w:r>
    </w:p>
    <w:p w:rsidR="00E71B0F" w:rsidRDefault="00E71B0F" w:rsidP="00E71B0F">
      <w:pPr>
        <w:pStyle w:val="ListParagraph"/>
        <w:ind w:left="0"/>
        <w:jc w:val="both"/>
      </w:pPr>
    </w:p>
    <w:p w:rsidR="00E308E5" w:rsidRDefault="00E308E5">
      <w:pPr>
        <w:pStyle w:val="ListParagraph"/>
        <w:tabs>
          <w:tab w:val="left" w:pos="680"/>
        </w:tabs>
        <w:ind w:left="0"/>
        <w:jc w:val="both"/>
        <w:rPr>
          <w:rFonts w:ascii="Arial" w:eastAsia="TimesNewRomanPSMT" w:hAnsi="Arial" w:cs="Arial"/>
          <w:bCs/>
          <w:sz w:val="22"/>
          <w:szCs w:val="22"/>
        </w:rPr>
      </w:pPr>
    </w:p>
    <w:p w:rsidR="00E308E5" w:rsidRDefault="00E308E5">
      <w:pPr>
        <w:pStyle w:val="ListParagraph"/>
        <w:tabs>
          <w:tab w:val="left" w:pos="680"/>
        </w:tabs>
        <w:ind w:left="0"/>
        <w:jc w:val="both"/>
        <w:rPr>
          <w:rFonts w:ascii="Arial" w:eastAsia="TimesNewRomanPSMT" w:hAnsi="Arial" w:cs="Arial"/>
          <w:bCs/>
          <w:sz w:val="22"/>
          <w:szCs w:val="22"/>
        </w:rPr>
      </w:pPr>
    </w:p>
    <w:p w:rsidR="00E308E5" w:rsidRDefault="00E308E5">
      <w:pPr>
        <w:pStyle w:val="ListParagraph"/>
        <w:tabs>
          <w:tab w:val="left" w:pos="680"/>
        </w:tabs>
        <w:ind w:left="0"/>
        <w:jc w:val="both"/>
        <w:rPr>
          <w:rFonts w:ascii="Arial" w:eastAsia="TimesNewRomanPSMT" w:hAnsi="Arial" w:cs="Arial"/>
          <w:bCs/>
          <w:sz w:val="22"/>
          <w:szCs w:val="22"/>
        </w:rPr>
      </w:pPr>
    </w:p>
    <w:p w:rsidR="00D201CF" w:rsidRDefault="00D201CF">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60729A" w:rsidRDefault="0060729A">
      <w:pPr>
        <w:pStyle w:val="ListParagraph"/>
        <w:tabs>
          <w:tab w:val="left" w:pos="680"/>
        </w:tabs>
        <w:ind w:left="0"/>
        <w:jc w:val="both"/>
        <w:rPr>
          <w:rFonts w:ascii="Arial" w:eastAsia="TimesNewRomanPSMT" w:hAnsi="Arial" w:cs="Arial"/>
          <w:bCs/>
          <w:sz w:val="22"/>
          <w:szCs w:val="22"/>
        </w:rPr>
      </w:pPr>
    </w:p>
    <w:p w:rsidR="00D201CF" w:rsidRDefault="00D201CF">
      <w:pPr>
        <w:pStyle w:val="ListParagraph"/>
        <w:tabs>
          <w:tab w:val="left" w:pos="680"/>
        </w:tabs>
        <w:ind w:left="0"/>
        <w:jc w:val="both"/>
        <w:rPr>
          <w:rFonts w:ascii="Arial" w:eastAsia="TimesNewRomanPSMT" w:hAnsi="Arial" w:cs="Arial"/>
          <w:bCs/>
          <w:sz w:val="22"/>
          <w:szCs w:val="22"/>
        </w:rPr>
      </w:pPr>
    </w:p>
    <w:p w:rsidR="00D201CF" w:rsidRDefault="009350CC">
      <w:pPr>
        <w:shd w:val="clear" w:color="auto" w:fill="C6D9F1"/>
        <w:jc w:val="center"/>
      </w:pPr>
      <w:r>
        <w:rPr>
          <w:rFonts w:ascii="Arial" w:eastAsia="Arial" w:hAnsi="Arial" w:cs="Arial"/>
          <w:b/>
          <w:bCs/>
          <w:iCs/>
          <w:sz w:val="22"/>
          <w:szCs w:val="22"/>
        </w:rPr>
        <w:t xml:space="preserve">  </w:t>
      </w:r>
      <w:r>
        <w:rPr>
          <w:rFonts w:ascii="Arial" w:hAnsi="Arial" w:cs="Arial"/>
          <w:b/>
          <w:bCs/>
          <w:iCs/>
          <w:sz w:val="22"/>
          <w:szCs w:val="22"/>
        </w:rPr>
        <w:t>УПУТСТВО ПОНУЂАЧИМА КАКО ДА САЧИНЕ ПОНУДУ</w:t>
      </w:r>
    </w:p>
    <w:p w:rsidR="00D201CF" w:rsidRDefault="00D201CF">
      <w:pPr>
        <w:jc w:val="both"/>
        <w:rPr>
          <w:rFonts w:ascii="Arial" w:hAnsi="Arial" w:cs="Arial"/>
          <w:b/>
          <w:bCs/>
          <w:iCs/>
          <w:sz w:val="22"/>
          <w:szCs w:val="22"/>
        </w:rPr>
      </w:pPr>
    </w:p>
    <w:p w:rsidR="00D201CF" w:rsidRDefault="009350CC">
      <w:pPr>
        <w:jc w:val="both"/>
      </w:pPr>
      <w:r>
        <w:rPr>
          <w:rFonts w:ascii="Arial" w:hAnsi="Arial" w:cs="Arial"/>
          <w:b/>
          <w:bCs/>
          <w:iCs/>
          <w:sz w:val="22"/>
          <w:szCs w:val="22"/>
        </w:rPr>
        <w:t xml:space="preserve">1. </w:t>
      </w:r>
      <w:r>
        <w:rPr>
          <w:rFonts w:ascii="Arial" w:hAnsi="Arial" w:cs="Arial"/>
          <w:b/>
          <w:bCs/>
          <w:iCs/>
          <w:sz w:val="22"/>
          <w:szCs w:val="22"/>
        </w:rPr>
        <w:tab/>
      </w:r>
      <w:r>
        <w:rPr>
          <w:rFonts w:cs="Arial"/>
          <w:b/>
          <w:bCs/>
          <w:iCs/>
          <w:sz w:val="22"/>
          <w:szCs w:val="22"/>
        </w:rPr>
        <w:t>ПОДАЦИ О ЈЕЗИКУ НА КОЈЕМ ПОНУДА МОРА ДА БУДЕ САСТАВЉЕНА</w:t>
      </w:r>
    </w:p>
    <w:p w:rsidR="00D201CF" w:rsidRDefault="00D201CF">
      <w:pPr>
        <w:jc w:val="both"/>
        <w:rPr>
          <w:rFonts w:cs="Arial"/>
          <w:b/>
          <w:bCs/>
          <w:iCs/>
          <w:sz w:val="22"/>
          <w:szCs w:val="22"/>
        </w:rPr>
      </w:pPr>
    </w:p>
    <w:p w:rsidR="00D201CF" w:rsidRDefault="009350CC">
      <w:pPr>
        <w:ind w:firstLine="708"/>
        <w:jc w:val="both"/>
      </w:pPr>
      <w:r>
        <w:rPr>
          <w:rFonts w:cs="Arial"/>
        </w:rPr>
        <w:t>Понуђач подноси понуду на српском језику.</w:t>
      </w:r>
    </w:p>
    <w:p w:rsidR="00D201CF" w:rsidRDefault="00D201CF">
      <w:pPr>
        <w:jc w:val="both"/>
        <w:rPr>
          <w:rFonts w:cs="Arial"/>
          <w:b/>
          <w:bCs/>
          <w:iCs/>
          <w:sz w:val="22"/>
          <w:szCs w:val="22"/>
        </w:rPr>
      </w:pPr>
    </w:p>
    <w:p w:rsidR="00D201CF" w:rsidRDefault="009350CC">
      <w:pPr>
        <w:jc w:val="both"/>
      </w:pPr>
      <w:r>
        <w:rPr>
          <w:rFonts w:cs="Arial"/>
          <w:b/>
          <w:bCs/>
          <w:iCs/>
          <w:sz w:val="22"/>
          <w:szCs w:val="22"/>
        </w:rPr>
        <w:t xml:space="preserve">2. </w:t>
      </w:r>
      <w:r>
        <w:rPr>
          <w:rFonts w:cs="Arial"/>
          <w:b/>
          <w:bCs/>
          <w:iCs/>
          <w:sz w:val="22"/>
          <w:szCs w:val="22"/>
        </w:rPr>
        <w:tab/>
        <w:t>НАЧИН НА КОЈИ ПОНУДА МОРА ДА БУДЕ САЧИЊЕНА</w:t>
      </w:r>
    </w:p>
    <w:p w:rsidR="00D201CF" w:rsidRDefault="00D201CF">
      <w:pPr>
        <w:jc w:val="both"/>
        <w:rPr>
          <w:rFonts w:ascii="Arial" w:eastAsia="TimesNewRomanPSMT" w:hAnsi="Arial" w:cs="Arial"/>
          <w:b/>
          <w:bCs/>
          <w:iCs/>
          <w:sz w:val="22"/>
          <w:szCs w:val="22"/>
        </w:rPr>
      </w:pPr>
    </w:p>
    <w:p w:rsidR="00D201CF" w:rsidRDefault="009350CC">
      <w:pPr>
        <w:ind w:left="708"/>
        <w:jc w:val="both"/>
      </w:pPr>
      <w:r>
        <w:rPr>
          <w:rFonts w:eastAsia="TimesNewRomanPSMT"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201CF" w:rsidRDefault="00D201CF">
      <w:pPr>
        <w:jc w:val="both"/>
        <w:rPr>
          <w:rFonts w:eastAsia="TimesNewRomanPSMT" w:cs="Arial"/>
          <w:bCs/>
        </w:rPr>
      </w:pPr>
    </w:p>
    <w:p w:rsidR="00D201CF" w:rsidRDefault="009350CC">
      <w:pPr>
        <w:ind w:firstLine="708"/>
        <w:jc w:val="both"/>
      </w:pPr>
      <w:r>
        <w:rPr>
          <w:rFonts w:eastAsia="TimesNewRomanPSMT" w:cs="Arial"/>
          <w:bCs/>
        </w:rPr>
        <w:t xml:space="preserve">На полеђини коверте, или на кутији, навести назив и адресу понуђача. </w:t>
      </w:r>
    </w:p>
    <w:p w:rsidR="00D201CF" w:rsidRDefault="009350CC">
      <w:pPr>
        <w:ind w:left="708"/>
        <w:jc w:val="both"/>
      </w:pPr>
      <w:r>
        <w:rPr>
          <w:rFonts w:eastAsia="TimesNewRomanPSMT"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01CF" w:rsidRDefault="00D201CF">
      <w:pPr>
        <w:jc w:val="both"/>
        <w:rPr>
          <w:rFonts w:ascii="Arial" w:eastAsia="TimesNewRomanPSMT" w:hAnsi="Arial" w:cs="Arial"/>
          <w:bCs/>
          <w:sz w:val="22"/>
          <w:szCs w:val="22"/>
        </w:rPr>
      </w:pPr>
    </w:p>
    <w:p w:rsidR="00D201CF" w:rsidRPr="00C465B2" w:rsidRDefault="009350CC">
      <w:pPr>
        <w:ind w:left="708"/>
        <w:jc w:val="both"/>
      </w:pPr>
      <w:r w:rsidRPr="00C465B2">
        <w:rPr>
          <w:rFonts w:eastAsia="TimesNewRomanPSMT"/>
          <w:bCs/>
        </w:rPr>
        <w:t xml:space="preserve">Понуду доставити на адресу: </w:t>
      </w:r>
      <w:r w:rsidRPr="00C465B2">
        <w:rPr>
          <w:rFonts w:eastAsia="TimesNewRomanPSMT"/>
          <w:b/>
          <w:bCs/>
        </w:rPr>
        <w:t>Специјална болница за психијатријске болести „Свети Врачеви“, ул. Краља Петра I Карађорђевића бр.</w:t>
      </w:r>
      <w:r w:rsidR="00C465B2" w:rsidRPr="00C465B2">
        <w:rPr>
          <w:rFonts w:eastAsia="TimesNewRomanPSMT"/>
          <w:b/>
          <w:bCs/>
          <w:lang w:val="sr-Cyrl-RS"/>
        </w:rPr>
        <w:t xml:space="preserve"> </w:t>
      </w:r>
      <w:r w:rsidRPr="00C465B2">
        <w:rPr>
          <w:rFonts w:eastAsia="TimesNewRomanPSMT"/>
          <w:b/>
          <w:bCs/>
        </w:rPr>
        <w:t>85, 23330 Нови Кнежевац</w:t>
      </w:r>
      <w:r w:rsidRPr="00C465B2">
        <w:rPr>
          <w:iCs/>
        </w:rPr>
        <w:t xml:space="preserve">, </w:t>
      </w:r>
      <w:r w:rsidRPr="00C465B2">
        <w:rPr>
          <w:rFonts w:eastAsia="TimesNewRomanPSMT"/>
          <w:bCs/>
        </w:rPr>
        <w:t xml:space="preserve">са назнаком: </w:t>
      </w:r>
      <w:r w:rsidRPr="00C465B2">
        <w:rPr>
          <w:rFonts w:eastAsia="TimesNewRomanPS-BoldMT"/>
          <w:b/>
          <w:bCs/>
        </w:rPr>
        <w:t>,,Понуда за јавну набавку</w:t>
      </w:r>
      <w:r w:rsidRPr="00C465B2">
        <w:t xml:space="preserve"> </w:t>
      </w:r>
      <w:r w:rsidRPr="00C465B2">
        <w:rPr>
          <w:b/>
        </w:rPr>
        <w:t>услуга</w:t>
      </w:r>
      <w:r w:rsidRPr="00C465B2">
        <w:rPr>
          <w:b/>
          <w:bCs/>
        </w:rPr>
        <w:t xml:space="preserve"> – услуге чишћења и спремања</w:t>
      </w:r>
      <w:r w:rsidR="00AA2A69">
        <w:rPr>
          <w:b/>
          <w:bCs/>
          <w:lang w:val="sr-Cyrl-RS"/>
        </w:rPr>
        <w:t xml:space="preserve"> за 20</w:t>
      </w:r>
      <w:r w:rsidR="00672D12">
        <w:rPr>
          <w:b/>
          <w:bCs/>
          <w:lang w:val="sr-Cyrl-RS"/>
        </w:rPr>
        <w:t>20</w:t>
      </w:r>
      <w:r w:rsidR="00AA2A69">
        <w:rPr>
          <w:b/>
          <w:bCs/>
          <w:lang w:val="sr-Cyrl-RS"/>
        </w:rPr>
        <w:t>. годину</w:t>
      </w:r>
      <w:r w:rsidRPr="00C465B2">
        <w:rPr>
          <w:b/>
          <w:bCs/>
        </w:rPr>
        <w:t xml:space="preserve">, </w:t>
      </w:r>
      <w:r w:rsidRPr="00C465B2">
        <w:rPr>
          <w:rFonts w:eastAsia="TimesNewRomanPS-BoldMT"/>
          <w:b/>
          <w:bCs/>
        </w:rPr>
        <w:t>бр.</w:t>
      </w:r>
      <w:r w:rsidRPr="00C465B2">
        <w:rPr>
          <w:rFonts w:eastAsia="TimesNewRomanPS-BoldMT"/>
          <w:b/>
          <w:bCs/>
          <w:lang w:val="ru-RU"/>
        </w:rPr>
        <w:t xml:space="preserve"> </w:t>
      </w:r>
      <w:r w:rsidRPr="00C465B2">
        <w:rPr>
          <w:rFonts w:eastAsia="TimesNewRomanPS-BoldMT"/>
          <w:b/>
          <w:bCs/>
        </w:rPr>
        <w:t xml:space="preserve">ЈН </w:t>
      </w:r>
      <w:r w:rsidR="00672D12">
        <w:rPr>
          <w:rFonts w:eastAsia="TimesNewRomanPS-BoldMT"/>
          <w:b/>
          <w:bCs/>
          <w:lang w:val="sr-Cyrl-RS"/>
        </w:rPr>
        <w:t>15</w:t>
      </w:r>
      <w:r w:rsidRPr="00C465B2">
        <w:rPr>
          <w:rFonts w:eastAsia="TimesNewRomanPS-BoldMT"/>
          <w:b/>
          <w:bCs/>
        </w:rPr>
        <w:t>/201</w:t>
      </w:r>
      <w:r w:rsidR="007D3F96">
        <w:rPr>
          <w:rFonts w:eastAsia="TimesNewRomanPS-BoldMT"/>
          <w:b/>
          <w:bCs/>
          <w:lang w:val="sr-Cyrl-RS"/>
        </w:rPr>
        <w:t>9</w:t>
      </w:r>
      <w:r w:rsidRPr="00C465B2">
        <w:rPr>
          <w:rFonts w:eastAsia="TimesNewRomanPS-BoldMT"/>
        </w:rPr>
        <w:t xml:space="preserve"> </w:t>
      </w:r>
      <w:r w:rsidRPr="00C465B2">
        <w:rPr>
          <w:rFonts w:eastAsia="TimesNewRomanPSMT"/>
          <w:b/>
          <w:bCs/>
        </w:rPr>
        <w:t xml:space="preserve">- </w:t>
      </w:r>
      <w:r w:rsidRPr="00C465B2">
        <w:rPr>
          <w:rFonts w:eastAsia="TimesNewRomanPS-BoldMT"/>
          <w:b/>
          <w:bCs/>
        </w:rPr>
        <w:t>НЕ ОТВАРАТИ”</w:t>
      </w:r>
      <w:r w:rsidRPr="00C465B2">
        <w:rPr>
          <w:b/>
        </w:rPr>
        <w:t>.</w:t>
      </w:r>
      <w:r w:rsidRPr="00C465B2">
        <w:rPr>
          <w:color w:val="FF0000"/>
        </w:rPr>
        <w:t xml:space="preserve"> </w:t>
      </w:r>
    </w:p>
    <w:p w:rsidR="00D201CF" w:rsidRDefault="00D201CF">
      <w:pPr>
        <w:jc w:val="both"/>
        <w:rPr>
          <w:rFonts w:ascii="Arial" w:hAnsi="Arial" w:cs="Arial"/>
          <w:color w:val="FF0000"/>
          <w:sz w:val="22"/>
          <w:szCs w:val="22"/>
        </w:rPr>
      </w:pPr>
    </w:p>
    <w:p w:rsidR="00D201CF" w:rsidRPr="00C465B2" w:rsidRDefault="009350CC">
      <w:pPr>
        <w:ind w:firstLine="708"/>
        <w:jc w:val="both"/>
      </w:pPr>
      <w:r w:rsidRPr="00C465B2">
        <w:t xml:space="preserve">Понуда се сматра благовременом уколико је примљена од стране наручиоца, без обзира на  </w:t>
      </w:r>
    </w:p>
    <w:p w:rsidR="00D201CF" w:rsidRPr="00C465B2" w:rsidRDefault="009350CC" w:rsidP="00C465B2">
      <w:pPr>
        <w:ind w:firstLine="708"/>
        <w:jc w:val="both"/>
      </w:pPr>
      <w:r w:rsidRPr="00C465B2">
        <w:t>начин слања или достављања</w:t>
      </w:r>
      <w:r w:rsidR="00672D12">
        <w:rPr>
          <w:lang w:val="sr-Cyrl-RS"/>
        </w:rPr>
        <w:t>,</w:t>
      </w:r>
      <w:r w:rsidRPr="00C465B2">
        <w:t xml:space="preserve"> до</w:t>
      </w:r>
      <w:r w:rsidR="00672D12">
        <w:rPr>
          <w:lang w:val="sr-Cyrl-RS"/>
        </w:rPr>
        <w:t xml:space="preserve"> датума назначеног у позиву за подношење понуда.</w:t>
      </w:r>
    </w:p>
    <w:p w:rsidR="00D201CF" w:rsidRDefault="009350CC">
      <w:pPr>
        <w:jc w:val="both"/>
      </w:pPr>
      <w:r>
        <w:rPr>
          <w:rFonts w:ascii="Arial" w:eastAsia="Arial" w:hAnsi="Arial" w:cs="Arial"/>
          <w:b/>
          <w:bCs/>
          <w:color w:val="FF0000"/>
          <w:sz w:val="22"/>
          <w:szCs w:val="22"/>
        </w:rPr>
        <w:t xml:space="preserve"> </w:t>
      </w:r>
      <w:r>
        <w:rPr>
          <w:rFonts w:ascii="Arial" w:eastAsia="Arial" w:hAnsi="Arial" w:cs="Arial"/>
          <w:color w:val="FF0000"/>
          <w:sz w:val="22"/>
          <w:szCs w:val="22"/>
        </w:rPr>
        <w:t xml:space="preserve">  </w:t>
      </w:r>
    </w:p>
    <w:p w:rsidR="00D201CF" w:rsidRDefault="009350CC">
      <w:pPr>
        <w:ind w:left="708"/>
        <w:jc w:val="both"/>
      </w:pPr>
      <w:r>
        <w:rPr>
          <w:rFonts w:cs="Arial"/>
          <w:color w:val="00000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D201CF" w:rsidRDefault="00D201CF">
      <w:pPr>
        <w:jc w:val="both"/>
        <w:rPr>
          <w:rFonts w:cs="Arial"/>
          <w:color w:val="00000A"/>
        </w:rPr>
      </w:pPr>
    </w:p>
    <w:p w:rsidR="00D201CF" w:rsidRDefault="009350CC">
      <w:pPr>
        <w:ind w:left="708"/>
        <w:jc w:val="both"/>
      </w:pPr>
      <w:r>
        <w:rPr>
          <w:rFonts w:cs="Arial"/>
          <w:color w:val="00000A"/>
        </w:rPr>
        <w:t>Понуда коју наручилац није примио у року одређеном за подношење понуда, односно која је примљена по истеку дана, или сата до којег се могу понуде подносити, сматраће се неблаговременом.</w:t>
      </w:r>
    </w:p>
    <w:p w:rsidR="00D201CF" w:rsidRDefault="009350CC">
      <w:pPr>
        <w:jc w:val="both"/>
      </w:pPr>
      <w:r>
        <w:rPr>
          <w:rFonts w:eastAsia="Arial" w:cs="Arial"/>
          <w:b/>
        </w:rPr>
        <w:t xml:space="preserve">   </w:t>
      </w:r>
    </w:p>
    <w:p w:rsidR="00D201CF" w:rsidRDefault="009350CC">
      <w:pPr>
        <w:ind w:firstLine="708"/>
        <w:jc w:val="both"/>
      </w:pPr>
      <w:r>
        <w:rPr>
          <w:rFonts w:eastAsia="TimesNewRomanPSMT" w:cs="Arial"/>
          <w:bCs/>
        </w:rPr>
        <w:t>Понуда мора да садржи:</w:t>
      </w:r>
    </w:p>
    <w:p w:rsidR="00D201CF" w:rsidRDefault="009350CC">
      <w:pPr>
        <w:pStyle w:val="ListParagraph"/>
        <w:numPr>
          <w:ilvl w:val="0"/>
          <w:numId w:val="4"/>
        </w:numPr>
        <w:ind w:left="1440" w:hanging="720"/>
        <w:jc w:val="both"/>
      </w:pPr>
      <w:r>
        <w:rPr>
          <w:rFonts w:eastAsia="TimesNewRomanPSMT" w:cs="Arial"/>
          <w:bCs/>
        </w:rPr>
        <w:t>опште податке о понуђачу, односно сваком понуђачу из групе понуђача, као и подизвођачима;</w:t>
      </w:r>
    </w:p>
    <w:p w:rsidR="00D201CF" w:rsidRDefault="009350CC">
      <w:pPr>
        <w:pStyle w:val="ListParagraph"/>
        <w:numPr>
          <w:ilvl w:val="0"/>
          <w:numId w:val="4"/>
        </w:numPr>
        <w:ind w:left="0" w:firstLine="720"/>
        <w:jc w:val="both"/>
      </w:pPr>
      <w:r>
        <w:rPr>
          <w:rFonts w:eastAsia="TimesNewRomanPSMT" w:cs="Arial"/>
          <w:bCs/>
        </w:rPr>
        <w:t>рок важења понуде изражен у броју дана од дана отварања понуда</w:t>
      </w:r>
      <w:r w:rsidR="00A56EA8">
        <w:rPr>
          <w:rFonts w:eastAsia="TimesNewRomanPSMT" w:cs="Arial"/>
          <w:bCs/>
          <w:lang w:val="sr-Cyrl-RS"/>
        </w:rPr>
        <w:t xml:space="preserve"> (најмање 60 дана)</w:t>
      </w:r>
      <w:r>
        <w:rPr>
          <w:rFonts w:eastAsia="TimesNewRomanPSMT" w:cs="Arial"/>
          <w:bCs/>
        </w:rPr>
        <w:t>;</w:t>
      </w:r>
    </w:p>
    <w:p w:rsidR="00D201CF" w:rsidRDefault="009350CC">
      <w:pPr>
        <w:pStyle w:val="ListParagraph"/>
        <w:numPr>
          <w:ilvl w:val="0"/>
          <w:numId w:val="4"/>
        </w:numPr>
        <w:ind w:left="0" w:firstLine="720"/>
        <w:jc w:val="both"/>
      </w:pPr>
      <w:r>
        <w:rPr>
          <w:rFonts w:eastAsia="TimesNewRomanPSMT" w:cs="Arial"/>
          <w:bCs/>
        </w:rPr>
        <w:t>предмет, цену и остале податке релевантне за закључење уговора;</w:t>
      </w:r>
    </w:p>
    <w:p w:rsidR="00D201CF" w:rsidRDefault="009350CC">
      <w:pPr>
        <w:pStyle w:val="ListParagraph"/>
        <w:numPr>
          <w:ilvl w:val="0"/>
          <w:numId w:val="4"/>
        </w:numPr>
        <w:ind w:left="1440" w:hanging="720"/>
        <w:jc w:val="both"/>
      </w:pPr>
      <w:r>
        <w:rPr>
          <w:rFonts w:cs="Arial"/>
          <w:bCs/>
        </w:rPr>
        <w:t>податке о проценту укупне вредности набавке који ће поверити подизвођачу, као и део предмета набавке који ће извршити преко подизвођача.</w:t>
      </w:r>
    </w:p>
    <w:p w:rsidR="00D201CF" w:rsidRDefault="00D201CF">
      <w:pPr>
        <w:pStyle w:val="ListParagraph"/>
        <w:ind w:left="0"/>
        <w:jc w:val="both"/>
        <w:rPr>
          <w:rFonts w:ascii="Arial" w:hAnsi="Arial" w:cs="Arial"/>
          <w:bCs/>
          <w:sz w:val="22"/>
          <w:szCs w:val="22"/>
        </w:rPr>
      </w:pPr>
    </w:p>
    <w:p w:rsidR="00D201CF" w:rsidRDefault="00D201CF">
      <w:pPr>
        <w:pStyle w:val="ListParagraph"/>
        <w:ind w:left="0"/>
        <w:jc w:val="both"/>
        <w:rPr>
          <w:rFonts w:ascii="Arial" w:hAnsi="Arial" w:cs="Arial"/>
          <w:b/>
          <w:bCs/>
          <w:sz w:val="22"/>
          <w:szCs w:val="22"/>
        </w:rPr>
      </w:pPr>
    </w:p>
    <w:p w:rsidR="00D201CF" w:rsidRPr="00A56EA8" w:rsidRDefault="009350CC">
      <w:pPr>
        <w:pStyle w:val="ListParagraph"/>
        <w:ind w:left="0"/>
        <w:jc w:val="both"/>
      </w:pPr>
      <w:r w:rsidRPr="00A56EA8">
        <w:rPr>
          <w:b/>
          <w:bCs/>
        </w:rPr>
        <w:t xml:space="preserve">3. </w:t>
      </w:r>
      <w:r w:rsidRPr="00A56EA8">
        <w:rPr>
          <w:b/>
          <w:bCs/>
        </w:rPr>
        <w:tab/>
        <w:t>ПАРТИЈЕ</w:t>
      </w:r>
    </w:p>
    <w:p w:rsidR="00D201CF" w:rsidRDefault="009350CC">
      <w:pPr>
        <w:pStyle w:val="ListParagraph"/>
        <w:ind w:left="0" w:firstLine="708"/>
        <w:jc w:val="both"/>
      </w:pPr>
      <w:r>
        <w:rPr>
          <w:rFonts w:cs="Arial"/>
          <w:bCs/>
        </w:rPr>
        <w:t>Предметна јавна набавка није обликована по партијама.</w:t>
      </w:r>
    </w:p>
    <w:p w:rsidR="00D201CF" w:rsidRDefault="00D201CF">
      <w:pPr>
        <w:pStyle w:val="ListParagraph"/>
        <w:ind w:left="0"/>
        <w:jc w:val="both"/>
        <w:rPr>
          <w:rFonts w:cs="Arial"/>
          <w:bCs/>
        </w:rPr>
      </w:pPr>
    </w:p>
    <w:p w:rsidR="00D201CF" w:rsidRDefault="009350CC">
      <w:pPr>
        <w:jc w:val="both"/>
      </w:pPr>
      <w:r>
        <w:rPr>
          <w:rFonts w:cs="Arial"/>
          <w:b/>
          <w:iCs/>
        </w:rPr>
        <w:t>4.</w:t>
      </w:r>
      <w:r>
        <w:rPr>
          <w:rFonts w:cs="Arial"/>
          <w:b/>
          <w:bCs/>
          <w:iCs/>
        </w:rPr>
        <w:t xml:space="preserve">  </w:t>
      </w:r>
      <w:r>
        <w:rPr>
          <w:rFonts w:cs="Arial"/>
          <w:b/>
          <w:bCs/>
          <w:iCs/>
        </w:rPr>
        <w:tab/>
        <w:t>ПОНУДА СА ВАРИЈАНТАМА</w:t>
      </w:r>
    </w:p>
    <w:p w:rsidR="00D201CF" w:rsidRDefault="009350CC">
      <w:pPr>
        <w:ind w:firstLine="708"/>
        <w:jc w:val="both"/>
      </w:pPr>
      <w:r>
        <w:rPr>
          <w:rFonts w:cs="Arial"/>
          <w:bCs/>
          <w:iCs/>
        </w:rPr>
        <w:t>Подношење понуде са варијантама није дозвољено.</w:t>
      </w:r>
    </w:p>
    <w:p w:rsidR="00D201CF" w:rsidRDefault="00D201CF">
      <w:pPr>
        <w:jc w:val="both"/>
        <w:rPr>
          <w:rFonts w:cs="Arial"/>
          <w:bCs/>
          <w:iCs/>
        </w:rPr>
      </w:pPr>
    </w:p>
    <w:p w:rsidR="00D201CF" w:rsidRDefault="009350CC">
      <w:pPr>
        <w:jc w:val="both"/>
      </w:pPr>
      <w:r>
        <w:rPr>
          <w:rFonts w:cs="Arial"/>
          <w:b/>
          <w:bCs/>
          <w:iCs/>
        </w:rPr>
        <w:t xml:space="preserve">5. </w:t>
      </w:r>
      <w:r>
        <w:rPr>
          <w:rFonts w:cs="Arial"/>
          <w:b/>
          <w:bCs/>
          <w:iCs/>
        </w:rPr>
        <w:tab/>
      </w:r>
      <w:r>
        <w:rPr>
          <w:rFonts w:cs="Arial"/>
          <w:b/>
          <w:iCs/>
        </w:rPr>
        <w:t>НАЧИН ИЗМЕНЕ, ДОПУНЕ И ОПОЗИВА ПОНУДЕ</w:t>
      </w:r>
    </w:p>
    <w:p w:rsidR="00D201CF" w:rsidRDefault="00D201CF">
      <w:pPr>
        <w:jc w:val="both"/>
        <w:rPr>
          <w:rFonts w:cs="Arial"/>
          <w:b/>
          <w:iCs/>
        </w:rPr>
      </w:pPr>
    </w:p>
    <w:p w:rsidR="00D201CF" w:rsidRDefault="009350CC">
      <w:pPr>
        <w:ind w:left="708"/>
        <w:jc w:val="both"/>
      </w:pPr>
      <w:r>
        <w:rPr>
          <w:rFonts w:cs="Arial"/>
        </w:rPr>
        <w:t>У року за подношење понуде понуђач може да измени, допуни или опозове своју понуду на начин који је одређен за подношење понуде.</w:t>
      </w:r>
    </w:p>
    <w:p w:rsidR="00D201CF" w:rsidRDefault="00D201CF">
      <w:pPr>
        <w:jc w:val="both"/>
        <w:rPr>
          <w:rFonts w:cs="Arial"/>
        </w:rPr>
      </w:pPr>
    </w:p>
    <w:p w:rsidR="00D201CF" w:rsidRDefault="009350CC">
      <w:pPr>
        <w:ind w:left="708"/>
        <w:jc w:val="both"/>
      </w:pPr>
      <w:r>
        <w:rPr>
          <w:rFonts w:cs="Arial"/>
        </w:rPr>
        <w:t xml:space="preserve">Понуђач је дужан да јасно назначи који део понуде мења односно која документа накнадно доставља. </w:t>
      </w:r>
    </w:p>
    <w:p w:rsidR="00D201CF" w:rsidRDefault="00D201CF">
      <w:pPr>
        <w:jc w:val="both"/>
        <w:rPr>
          <w:rFonts w:eastAsia="TimesNewRomanPSMT" w:cs="Arial"/>
          <w:bCs/>
          <w:iCs/>
        </w:rPr>
      </w:pPr>
    </w:p>
    <w:p w:rsidR="00D201CF" w:rsidRDefault="009350CC">
      <w:pPr>
        <w:ind w:left="708"/>
        <w:jc w:val="both"/>
      </w:pPr>
      <w:r>
        <w:rPr>
          <w:rFonts w:eastAsia="TimesNewRomanPSMT" w:cs="Arial"/>
          <w:bCs/>
          <w:iCs/>
        </w:rPr>
        <w:t>Измену, допуну или опозив понуде треба доставити на адресу: Специјална болница за психијатријске болести „Свети Врачеви“, ул. Краља Петра I Карађорђевића бр. 85, 23330 Нови Кнежевац</w:t>
      </w:r>
      <w:r>
        <w:rPr>
          <w:rFonts w:cs="Arial"/>
          <w:iCs/>
        </w:rPr>
        <w:t xml:space="preserve">, </w:t>
      </w:r>
      <w:r>
        <w:rPr>
          <w:rFonts w:eastAsia="TimesNewRomanPSMT" w:cs="Arial"/>
          <w:bCs/>
          <w:iCs/>
        </w:rPr>
        <w:t>са назнаком:</w:t>
      </w:r>
    </w:p>
    <w:p w:rsidR="00D201CF" w:rsidRDefault="00D201CF">
      <w:pPr>
        <w:jc w:val="both"/>
        <w:rPr>
          <w:rFonts w:eastAsia="TimesNewRomanPSMT" w:cs="Arial"/>
          <w:bCs/>
          <w:iCs/>
        </w:rPr>
      </w:pPr>
    </w:p>
    <w:p w:rsidR="00D201CF" w:rsidRDefault="009350CC">
      <w:pPr>
        <w:ind w:left="708"/>
        <w:jc w:val="both"/>
      </w:pPr>
      <w:r>
        <w:rPr>
          <w:rFonts w:ascii="Arial" w:eastAsia="Arial" w:hAnsi="Arial" w:cs="Arial"/>
          <w:bCs/>
          <w:iCs/>
          <w:sz w:val="22"/>
          <w:szCs w:val="22"/>
        </w:rPr>
        <w:t>„</w:t>
      </w:r>
      <w:r>
        <w:rPr>
          <w:rFonts w:ascii="Arial" w:eastAsia="TimesNewRomanPSMT" w:hAnsi="Arial" w:cs="Arial"/>
          <w:b/>
          <w:bCs/>
          <w:iCs/>
          <w:sz w:val="22"/>
          <w:szCs w:val="22"/>
        </w:rPr>
        <w:t>Измена понуде</w:t>
      </w:r>
      <w:r>
        <w:rPr>
          <w:rFonts w:ascii="Arial" w:eastAsia="TimesNewRomanPS-BoldMT" w:hAnsi="Arial" w:cs="Arial"/>
          <w:b/>
          <w:bCs/>
          <w:sz w:val="22"/>
          <w:szCs w:val="22"/>
        </w:rPr>
        <w:t xml:space="preserve"> за јавну набавку</w:t>
      </w:r>
      <w:r>
        <w:rPr>
          <w:rFonts w:ascii="Arial" w:hAnsi="Arial" w:cs="Arial"/>
          <w:sz w:val="22"/>
          <w:szCs w:val="22"/>
        </w:rPr>
        <w:t xml:space="preserve"> ЈН  </w:t>
      </w:r>
      <w:r w:rsidR="00672D12">
        <w:rPr>
          <w:rFonts w:ascii="Arial" w:hAnsi="Arial" w:cs="Arial"/>
          <w:sz w:val="22"/>
          <w:szCs w:val="22"/>
          <w:lang w:val="sr-Cyrl-RS"/>
        </w:rPr>
        <w:t>15</w:t>
      </w:r>
      <w:r>
        <w:rPr>
          <w:rFonts w:ascii="Arial" w:hAnsi="Arial" w:cs="Arial"/>
          <w:sz w:val="22"/>
          <w:szCs w:val="22"/>
        </w:rPr>
        <w:t>/201</w:t>
      </w:r>
      <w:r w:rsidR="002F7AAC">
        <w:rPr>
          <w:rFonts w:ascii="Arial" w:hAnsi="Arial" w:cs="Arial"/>
          <w:sz w:val="22"/>
          <w:szCs w:val="22"/>
          <w:lang w:val="sr-Cyrl-RS"/>
        </w:rPr>
        <w:t>9</w:t>
      </w:r>
      <w:r>
        <w:rPr>
          <w:rFonts w:ascii="Arial" w:eastAsia="TimesNewRomanPS-BoldMT" w:hAnsi="Arial" w:cs="Arial"/>
          <w:sz w:val="22"/>
          <w:szCs w:val="22"/>
        </w:rPr>
        <w:t xml:space="preserve"> </w:t>
      </w:r>
      <w:r>
        <w:rPr>
          <w:rFonts w:ascii="Arial" w:eastAsia="TimesNewRomanPSMT" w:hAnsi="Arial" w:cs="Arial"/>
          <w:sz w:val="22"/>
          <w:szCs w:val="22"/>
        </w:rPr>
        <w:t xml:space="preserve">- </w:t>
      </w:r>
      <w:r>
        <w:rPr>
          <w:rFonts w:ascii="Arial" w:eastAsia="TimesNewRomanPS-BoldMT" w:hAnsi="Arial" w:cs="Arial"/>
          <w:sz w:val="22"/>
          <w:szCs w:val="22"/>
        </w:rPr>
        <w:t>НЕ ОТВАРАТИ”</w:t>
      </w:r>
      <w:r>
        <w:rPr>
          <w:rFonts w:ascii="Arial" w:eastAsia="TimesNewRomanPSMT" w:hAnsi="Arial" w:cs="Arial"/>
          <w:iCs/>
          <w:sz w:val="22"/>
          <w:szCs w:val="22"/>
        </w:rPr>
        <w:t xml:space="preserve"> или,</w:t>
      </w:r>
    </w:p>
    <w:p w:rsidR="00D201CF" w:rsidRDefault="009350CC">
      <w:pPr>
        <w:ind w:left="708"/>
        <w:jc w:val="both"/>
      </w:pPr>
      <w:r>
        <w:rPr>
          <w:rFonts w:ascii="Arial" w:eastAsia="Arial" w:hAnsi="Arial" w:cs="Arial"/>
          <w:b/>
          <w:bCs/>
          <w:iCs/>
          <w:sz w:val="22"/>
          <w:szCs w:val="22"/>
        </w:rPr>
        <w:t>„</w:t>
      </w:r>
      <w:r>
        <w:rPr>
          <w:rFonts w:ascii="Arial" w:eastAsia="TimesNewRomanPSMT" w:hAnsi="Arial" w:cs="Arial"/>
          <w:b/>
          <w:bCs/>
          <w:iCs/>
          <w:sz w:val="22"/>
          <w:szCs w:val="22"/>
        </w:rPr>
        <w:t xml:space="preserve">Допуна понуде </w:t>
      </w:r>
      <w:r>
        <w:rPr>
          <w:rFonts w:ascii="Arial" w:eastAsia="TimesNewRomanPS-BoldMT" w:hAnsi="Arial" w:cs="Arial"/>
          <w:b/>
          <w:bCs/>
          <w:sz w:val="22"/>
          <w:szCs w:val="22"/>
        </w:rPr>
        <w:t>за јавну набавку</w:t>
      </w:r>
      <w:r>
        <w:rPr>
          <w:rFonts w:ascii="Arial" w:hAnsi="Arial" w:cs="Arial"/>
          <w:sz w:val="22"/>
          <w:szCs w:val="22"/>
        </w:rPr>
        <w:t xml:space="preserve"> ЈН  </w:t>
      </w:r>
      <w:r w:rsidR="00672D12">
        <w:rPr>
          <w:rFonts w:ascii="Arial" w:hAnsi="Arial" w:cs="Arial"/>
          <w:sz w:val="22"/>
          <w:szCs w:val="22"/>
          <w:lang w:val="sr-Cyrl-RS"/>
        </w:rPr>
        <w:t>15</w:t>
      </w:r>
      <w:r>
        <w:rPr>
          <w:rFonts w:ascii="Arial" w:hAnsi="Arial" w:cs="Arial"/>
          <w:sz w:val="22"/>
          <w:szCs w:val="22"/>
        </w:rPr>
        <w:t>/201</w:t>
      </w:r>
      <w:r w:rsidR="002F7AAC">
        <w:rPr>
          <w:rFonts w:ascii="Arial" w:hAnsi="Arial" w:cs="Arial"/>
          <w:sz w:val="22"/>
          <w:szCs w:val="22"/>
          <w:lang w:val="sr-Cyrl-RS"/>
        </w:rPr>
        <w:t>9</w:t>
      </w:r>
      <w:r>
        <w:rPr>
          <w:rFonts w:ascii="Arial" w:eastAsia="TimesNewRomanPS-BoldMT" w:hAnsi="Arial" w:cs="Arial"/>
          <w:sz w:val="22"/>
          <w:szCs w:val="22"/>
        </w:rPr>
        <w:t xml:space="preserve"> </w:t>
      </w:r>
      <w:r>
        <w:rPr>
          <w:rFonts w:ascii="Arial" w:eastAsia="TimesNewRomanPSMT" w:hAnsi="Arial" w:cs="Arial"/>
          <w:sz w:val="22"/>
          <w:szCs w:val="22"/>
        </w:rPr>
        <w:t xml:space="preserve">- </w:t>
      </w:r>
      <w:r>
        <w:rPr>
          <w:rFonts w:ascii="Arial" w:eastAsia="TimesNewRomanPS-BoldMT" w:hAnsi="Arial" w:cs="Arial"/>
          <w:sz w:val="22"/>
          <w:szCs w:val="22"/>
        </w:rPr>
        <w:t>НЕ ОТВАРАТИ”</w:t>
      </w:r>
      <w:r>
        <w:rPr>
          <w:rFonts w:ascii="Arial" w:eastAsia="TimesNewRomanPSMT" w:hAnsi="Arial" w:cs="Arial"/>
          <w:iCs/>
          <w:sz w:val="22"/>
          <w:szCs w:val="22"/>
        </w:rPr>
        <w:t xml:space="preserve"> или,</w:t>
      </w:r>
    </w:p>
    <w:p w:rsidR="00D201CF" w:rsidRDefault="009350CC">
      <w:pPr>
        <w:ind w:left="708"/>
        <w:jc w:val="both"/>
      </w:pPr>
      <w:r>
        <w:rPr>
          <w:rFonts w:ascii="Arial" w:eastAsia="Arial" w:hAnsi="Arial" w:cs="Arial"/>
          <w:bCs/>
          <w:iCs/>
          <w:sz w:val="22"/>
          <w:szCs w:val="22"/>
        </w:rPr>
        <w:t>„</w:t>
      </w:r>
      <w:r>
        <w:rPr>
          <w:rFonts w:ascii="Arial" w:eastAsia="TimesNewRomanPSMT" w:hAnsi="Arial" w:cs="Arial"/>
          <w:b/>
          <w:bCs/>
          <w:iCs/>
          <w:sz w:val="22"/>
          <w:szCs w:val="22"/>
        </w:rPr>
        <w:t>Опозив понуде</w:t>
      </w:r>
      <w:r>
        <w:rPr>
          <w:rFonts w:ascii="Arial" w:eastAsia="TimesNewRomanPSMT" w:hAnsi="Arial" w:cs="Arial"/>
          <w:bCs/>
          <w:iCs/>
          <w:sz w:val="22"/>
          <w:szCs w:val="22"/>
        </w:rPr>
        <w:t xml:space="preserve"> </w:t>
      </w:r>
      <w:r>
        <w:rPr>
          <w:rFonts w:ascii="Arial" w:eastAsia="TimesNewRomanPS-BoldMT" w:hAnsi="Arial" w:cs="Arial"/>
          <w:b/>
          <w:bCs/>
          <w:sz w:val="22"/>
          <w:szCs w:val="22"/>
        </w:rPr>
        <w:t>за јавну набавку</w:t>
      </w:r>
      <w:r>
        <w:rPr>
          <w:rFonts w:ascii="Arial" w:hAnsi="Arial" w:cs="Arial"/>
          <w:sz w:val="22"/>
          <w:szCs w:val="22"/>
        </w:rPr>
        <w:t xml:space="preserve"> ЈН  </w:t>
      </w:r>
      <w:r w:rsidR="00672D12">
        <w:rPr>
          <w:rFonts w:ascii="Arial" w:hAnsi="Arial" w:cs="Arial"/>
          <w:sz w:val="22"/>
          <w:szCs w:val="22"/>
          <w:lang w:val="sr-Cyrl-RS"/>
        </w:rPr>
        <w:t>15</w:t>
      </w:r>
      <w:r>
        <w:rPr>
          <w:rFonts w:ascii="Arial" w:hAnsi="Arial" w:cs="Arial"/>
          <w:sz w:val="22"/>
          <w:szCs w:val="22"/>
        </w:rPr>
        <w:t>/201</w:t>
      </w:r>
      <w:r w:rsidR="002F7AAC">
        <w:rPr>
          <w:rFonts w:ascii="Arial" w:hAnsi="Arial" w:cs="Arial"/>
          <w:sz w:val="22"/>
          <w:szCs w:val="22"/>
          <w:lang w:val="sr-Cyrl-RS"/>
        </w:rPr>
        <w:t>9</w:t>
      </w:r>
      <w:r>
        <w:rPr>
          <w:rFonts w:ascii="Arial" w:eastAsia="TimesNewRomanPS-BoldMT" w:hAnsi="Arial" w:cs="Arial"/>
          <w:sz w:val="22"/>
          <w:szCs w:val="22"/>
        </w:rPr>
        <w:t xml:space="preserve"> </w:t>
      </w:r>
      <w:r>
        <w:rPr>
          <w:rFonts w:ascii="Arial" w:eastAsia="TimesNewRomanPSMT" w:hAnsi="Arial" w:cs="Arial"/>
          <w:sz w:val="22"/>
          <w:szCs w:val="22"/>
        </w:rPr>
        <w:t xml:space="preserve">- </w:t>
      </w:r>
      <w:r>
        <w:rPr>
          <w:rFonts w:ascii="Arial" w:eastAsia="TimesNewRomanPS-BoldMT" w:hAnsi="Arial" w:cs="Arial"/>
          <w:sz w:val="22"/>
          <w:szCs w:val="22"/>
        </w:rPr>
        <w:t>НЕ ОТВАРАТИ”</w:t>
      </w:r>
      <w:r>
        <w:rPr>
          <w:rFonts w:ascii="Arial" w:eastAsia="TimesNewRomanPSMT" w:hAnsi="Arial" w:cs="Arial"/>
          <w:iCs/>
          <w:sz w:val="22"/>
          <w:szCs w:val="22"/>
        </w:rPr>
        <w:t xml:space="preserve"> или,</w:t>
      </w:r>
    </w:p>
    <w:p w:rsidR="00D201CF" w:rsidRDefault="009350CC">
      <w:pPr>
        <w:ind w:left="708"/>
        <w:jc w:val="both"/>
      </w:pPr>
      <w:r>
        <w:rPr>
          <w:rFonts w:ascii="Arial" w:eastAsia="Arial" w:hAnsi="Arial" w:cs="Arial"/>
          <w:b/>
          <w:bCs/>
          <w:iCs/>
          <w:sz w:val="22"/>
          <w:szCs w:val="22"/>
        </w:rPr>
        <w:t>„</w:t>
      </w:r>
      <w:r>
        <w:rPr>
          <w:rFonts w:ascii="Arial" w:eastAsia="TimesNewRomanPSMT" w:hAnsi="Arial" w:cs="Arial"/>
          <w:b/>
          <w:bCs/>
          <w:iCs/>
          <w:sz w:val="22"/>
          <w:szCs w:val="22"/>
        </w:rPr>
        <w:t>Измена и допуна понуде</w:t>
      </w:r>
      <w:r>
        <w:rPr>
          <w:rFonts w:ascii="Arial" w:eastAsia="TimesNewRomanPS-BoldMT" w:hAnsi="Arial" w:cs="Arial"/>
          <w:b/>
          <w:bCs/>
          <w:sz w:val="22"/>
          <w:szCs w:val="22"/>
        </w:rPr>
        <w:t xml:space="preserve"> за јавну набавку</w:t>
      </w:r>
      <w:r>
        <w:rPr>
          <w:rFonts w:ascii="Arial" w:hAnsi="Arial" w:cs="Arial"/>
          <w:sz w:val="22"/>
          <w:szCs w:val="22"/>
        </w:rPr>
        <w:t xml:space="preserve"> ЈН </w:t>
      </w:r>
      <w:r w:rsidR="00672D12">
        <w:rPr>
          <w:rFonts w:ascii="Arial" w:hAnsi="Arial" w:cs="Arial"/>
          <w:sz w:val="22"/>
          <w:szCs w:val="22"/>
          <w:lang w:val="sr-Cyrl-RS"/>
        </w:rPr>
        <w:t>15</w:t>
      </w:r>
      <w:r>
        <w:rPr>
          <w:rFonts w:ascii="Arial" w:hAnsi="Arial" w:cs="Arial"/>
          <w:sz w:val="22"/>
          <w:szCs w:val="22"/>
        </w:rPr>
        <w:t>/201</w:t>
      </w:r>
      <w:r w:rsidR="002F7AAC">
        <w:rPr>
          <w:rFonts w:ascii="Arial" w:hAnsi="Arial" w:cs="Arial"/>
          <w:sz w:val="22"/>
          <w:szCs w:val="22"/>
          <w:lang w:val="sr-Cyrl-RS"/>
        </w:rPr>
        <w:t>9</w:t>
      </w:r>
      <w:r>
        <w:rPr>
          <w:rFonts w:ascii="Arial" w:eastAsia="TimesNewRomanPS-BoldMT" w:hAnsi="Arial" w:cs="Arial"/>
          <w:sz w:val="22"/>
          <w:szCs w:val="22"/>
        </w:rPr>
        <w:t xml:space="preserve"> </w:t>
      </w:r>
      <w:r>
        <w:rPr>
          <w:rFonts w:ascii="Arial" w:eastAsia="TimesNewRomanPSMT" w:hAnsi="Arial" w:cs="Arial"/>
          <w:sz w:val="22"/>
          <w:szCs w:val="22"/>
        </w:rPr>
        <w:t xml:space="preserve">- </w:t>
      </w:r>
      <w:r>
        <w:rPr>
          <w:rFonts w:ascii="Arial" w:eastAsia="TimesNewRomanPS-BoldMT" w:hAnsi="Arial" w:cs="Arial"/>
          <w:sz w:val="22"/>
          <w:szCs w:val="22"/>
        </w:rPr>
        <w:t>НЕ ОТВАРАТИ”</w:t>
      </w:r>
      <w:r>
        <w:rPr>
          <w:rFonts w:ascii="Arial" w:eastAsia="TimesNewRomanPSMT" w:hAnsi="Arial" w:cs="Arial"/>
          <w:iCs/>
          <w:sz w:val="22"/>
          <w:szCs w:val="22"/>
        </w:rPr>
        <w:t>.</w:t>
      </w:r>
    </w:p>
    <w:p w:rsidR="00D201CF" w:rsidRDefault="00D201CF">
      <w:pPr>
        <w:ind w:left="708"/>
        <w:jc w:val="both"/>
        <w:rPr>
          <w:rFonts w:ascii="Arial" w:eastAsia="TimesNewRomanPSMT" w:hAnsi="Arial" w:cs="Arial"/>
          <w:bCs/>
          <w:iCs/>
          <w:sz w:val="22"/>
          <w:szCs w:val="22"/>
        </w:rPr>
      </w:pPr>
    </w:p>
    <w:p w:rsidR="00D201CF" w:rsidRDefault="009350CC">
      <w:pPr>
        <w:ind w:left="708"/>
        <w:jc w:val="both"/>
      </w:pPr>
      <w:r>
        <w:rPr>
          <w:rFonts w:eastAsia="TimesNewRomanPSMT"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01CF" w:rsidRDefault="00D201CF">
      <w:pPr>
        <w:jc w:val="both"/>
        <w:rPr>
          <w:rFonts w:eastAsia="TimesNewRomanPSMT" w:cs="Arial"/>
          <w:bCs/>
        </w:rPr>
      </w:pPr>
    </w:p>
    <w:p w:rsidR="00D201CF" w:rsidRDefault="009350CC">
      <w:pPr>
        <w:ind w:firstLine="708"/>
        <w:jc w:val="both"/>
      </w:pPr>
      <w:r>
        <w:rPr>
          <w:rFonts w:cs="Arial"/>
        </w:rPr>
        <w:t>По истеку рока за подношење понуда понуђач не може да повуче нити да мења своју понуду.</w:t>
      </w:r>
    </w:p>
    <w:p w:rsidR="00D201CF" w:rsidRDefault="00D201CF">
      <w:pPr>
        <w:jc w:val="both"/>
        <w:rPr>
          <w:rFonts w:ascii="Arial" w:hAnsi="Arial" w:cs="Arial"/>
          <w:sz w:val="22"/>
          <w:szCs w:val="22"/>
        </w:rPr>
      </w:pPr>
    </w:p>
    <w:p w:rsidR="00D201CF" w:rsidRDefault="009350CC">
      <w:pPr>
        <w:jc w:val="both"/>
      </w:pPr>
      <w:r>
        <w:rPr>
          <w:rFonts w:ascii="Arial" w:hAnsi="Arial" w:cs="Arial"/>
          <w:b/>
          <w:bCs/>
          <w:iCs/>
          <w:sz w:val="22"/>
          <w:szCs w:val="22"/>
        </w:rPr>
        <w:t xml:space="preserve">6. </w:t>
      </w:r>
      <w:r>
        <w:rPr>
          <w:rFonts w:ascii="Arial" w:hAnsi="Arial" w:cs="Arial"/>
          <w:b/>
          <w:bCs/>
          <w:iCs/>
          <w:sz w:val="22"/>
          <w:szCs w:val="22"/>
        </w:rPr>
        <w:tab/>
      </w:r>
      <w:r w:rsidRPr="00A56EA8">
        <w:rPr>
          <w:b/>
          <w:bCs/>
          <w:iCs/>
        </w:rPr>
        <w:t>УЧЕСТВОВАЊЕ У ЗАЈЕДНИЧКОЈ ПОНУДИ ИЛИ КАО ПОДИЗВОЂАЧ</w:t>
      </w:r>
      <w:r>
        <w:rPr>
          <w:rFonts w:ascii="Arial" w:hAnsi="Arial" w:cs="Arial"/>
          <w:b/>
          <w:bCs/>
          <w:iCs/>
          <w:sz w:val="22"/>
          <w:szCs w:val="22"/>
        </w:rPr>
        <w:t xml:space="preserve"> </w:t>
      </w:r>
    </w:p>
    <w:p w:rsidR="00D201CF" w:rsidRDefault="00D201CF">
      <w:pPr>
        <w:jc w:val="both"/>
        <w:rPr>
          <w:rFonts w:ascii="Arial" w:hAnsi="Arial" w:cs="Arial"/>
          <w:b/>
          <w:bCs/>
          <w:iCs/>
          <w:sz w:val="22"/>
          <w:szCs w:val="22"/>
        </w:rPr>
      </w:pPr>
    </w:p>
    <w:p w:rsidR="00D201CF" w:rsidRDefault="009350CC">
      <w:pPr>
        <w:ind w:firstLine="708"/>
        <w:jc w:val="both"/>
      </w:pPr>
      <w:r>
        <w:rPr>
          <w:rFonts w:cs="Arial"/>
          <w:bCs/>
          <w:iCs/>
        </w:rPr>
        <w:t>Понуђач може да поднесе само једну понуду.</w:t>
      </w:r>
      <w:r>
        <w:rPr>
          <w:rFonts w:cs="Arial"/>
          <w:iCs/>
        </w:rPr>
        <w:t xml:space="preserve"> </w:t>
      </w:r>
    </w:p>
    <w:p w:rsidR="00D201CF" w:rsidRDefault="009350CC">
      <w:pPr>
        <w:ind w:left="708"/>
        <w:jc w:val="both"/>
      </w:pPr>
      <w:r>
        <w:rPr>
          <w:rFonts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201CF" w:rsidRDefault="00D201CF">
      <w:pPr>
        <w:jc w:val="both"/>
        <w:rPr>
          <w:rFonts w:cs="Arial"/>
          <w:iCs/>
        </w:rPr>
      </w:pPr>
    </w:p>
    <w:p w:rsidR="00D201CF" w:rsidRDefault="009350CC">
      <w:pPr>
        <w:ind w:left="708"/>
        <w:jc w:val="both"/>
      </w:pPr>
      <w:r>
        <w:rPr>
          <w:rFonts w:cs="Arial"/>
          <w:iCs/>
        </w:rPr>
        <w:t>У Обрасцу понуде (Образац</w:t>
      </w:r>
      <w:r w:rsidR="00A56EA8">
        <w:rPr>
          <w:rFonts w:cs="Arial"/>
          <w:iCs/>
          <w:lang w:val="sr-Cyrl-RS"/>
        </w:rPr>
        <w:t xml:space="preserve"> </w:t>
      </w:r>
      <w:r>
        <w:rPr>
          <w:rFonts w:cs="Arial"/>
          <w:iCs/>
        </w:rPr>
        <w:t>1</w:t>
      </w:r>
      <w:r>
        <w:rPr>
          <w:rFonts w:cs="Arial"/>
          <w:iCs/>
          <w:lang w:val="ru-RU"/>
        </w:rPr>
        <w:t>)</w:t>
      </w:r>
      <w:r>
        <w:rPr>
          <w:rFonts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201CF" w:rsidRDefault="00D201CF">
      <w:pPr>
        <w:jc w:val="both"/>
        <w:rPr>
          <w:rFonts w:ascii="Arial" w:hAnsi="Arial" w:cs="Arial"/>
          <w:iCs/>
          <w:sz w:val="22"/>
          <w:szCs w:val="22"/>
        </w:rPr>
      </w:pPr>
    </w:p>
    <w:p w:rsidR="00D201CF" w:rsidRDefault="009350CC">
      <w:pPr>
        <w:jc w:val="both"/>
      </w:pPr>
      <w:r>
        <w:rPr>
          <w:rFonts w:ascii="Arial" w:hAnsi="Arial" w:cs="Arial"/>
          <w:b/>
          <w:bCs/>
          <w:iCs/>
          <w:sz w:val="22"/>
          <w:szCs w:val="22"/>
        </w:rPr>
        <w:t xml:space="preserve">7. </w:t>
      </w:r>
      <w:r>
        <w:rPr>
          <w:rFonts w:ascii="Arial" w:hAnsi="Arial" w:cs="Arial"/>
          <w:b/>
          <w:bCs/>
          <w:iCs/>
          <w:sz w:val="22"/>
          <w:szCs w:val="22"/>
        </w:rPr>
        <w:tab/>
      </w:r>
      <w:r w:rsidRPr="00A56EA8">
        <w:rPr>
          <w:b/>
          <w:bCs/>
          <w:iCs/>
        </w:rPr>
        <w:t>ПОНУДА СА ПОДИЗВОЂАЧЕМ</w:t>
      </w:r>
    </w:p>
    <w:p w:rsidR="00D201CF" w:rsidRDefault="00D201CF">
      <w:pPr>
        <w:jc w:val="both"/>
        <w:rPr>
          <w:rFonts w:ascii="Arial" w:hAnsi="Arial" w:cs="Arial"/>
          <w:b/>
          <w:bCs/>
          <w:iCs/>
          <w:sz w:val="22"/>
          <w:szCs w:val="22"/>
        </w:rPr>
      </w:pPr>
    </w:p>
    <w:p w:rsidR="00D201CF" w:rsidRDefault="009350CC">
      <w:pPr>
        <w:ind w:left="708"/>
        <w:jc w:val="both"/>
      </w:pPr>
      <w:r>
        <w:rPr>
          <w:rFonts w:cs="Arial"/>
          <w:iCs/>
        </w:rPr>
        <w:t xml:space="preserve">Уколико понуђач подноси понуду са подизвођачем дужан је да у Обрасцу понуде (Образац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201CF" w:rsidRDefault="00D201CF">
      <w:pPr>
        <w:jc w:val="both"/>
        <w:rPr>
          <w:rFonts w:cs="Arial"/>
          <w:iCs/>
        </w:rPr>
      </w:pPr>
    </w:p>
    <w:p w:rsidR="00D201CF" w:rsidRDefault="009350CC">
      <w:pPr>
        <w:ind w:left="708"/>
        <w:jc w:val="both"/>
      </w:pPr>
      <w:r>
        <w:rPr>
          <w:rFonts w:cs="Arial"/>
          <w:iCs/>
        </w:rPr>
        <w:t xml:space="preserve">Понуђач </w:t>
      </w:r>
      <w:r>
        <w:rPr>
          <w:rFonts w:cs="Arial"/>
          <w:iCs/>
          <w:color w:val="00000A"/>
        </w:rPr>
        <w:t>у Обрасцу понуде</w:t>
      </w:r>
      <w:r>
        <w:rPr>
          <w:rFonts w:cs="Arial"/>
          <w:iCs/>
        </w:rPr>
        <w:t xml:space="preserve"> наводи назив и седиште подизвођача, уколико ће делимично извршење набавке поверити подизвођачу. </w:t>
      </w:r>
    </w:p>
    <w:p w:rsidR="00D201CF" w:rsidRDefault="00D201CF">
      <w:pPr>
        <w:jc w:val="both"/>
        <w:rPr>
          <w:rFonts w:cs="Arial"/>
          <w:iCs/>
        </w:rPr>
      </w:pPr>
    </w:p>
    <w:p w:rsidR="00D201CF" w:rsidRDefault="009350CC">
      <w:pPr>
        <w:ind w:left="708"/>
        <w:jc w:val="both"/>
      </w:pPr>
      <w:r>
        <w:rPr>
          <w:rFonts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cs="Arial"/>
          <w:bCs/>
        </w:rPr>
        <w:t xml:space="preserve"> </w:t>
      </w:r>
    </w:p>
    <w:p w:rsidR="00D201CF" w:rsidRDefault="00D201CF">
      <w:pPr>
        <w:jc w:val="both"/>
        <w:rPr>
          <w:rFonts w:eastAsia="TimesNewRomanPSMT" w:cs="Arial"/>
          <w:bCs/>
        </w:rPr>
      </w:pPr>
    </w:p>
    <w:p w:rsidR="00D201CF" w:rsidRDefault="009350CC">
      <w:pPr>
        <w:ind w:left="708"/>
        <w:jc w:val="both"/>
      </w:pPr>
      <w:r>
        <w:rPr>
          <w:rFonts w:eastAsia="TimesNewRomanPSMT" w:cs="Arial"/>
          <w:bCs/>
        </w:rPr>
        <w:t>Понуђач је дужан да за подизвођаче достави доказе о испуњености услова, у складу са Упутством како се доказује испуњеност услова.</w:t>
      </w:r>
    </w:p>
    <w:p w:rsidR="00D201CF" w:rsidRDefault="00D201CF">
      <w:pPr>
        <w:jc w:val="both"/>
        <w:rPr>
          <w:rFonts w:eastAsia="TimesNewRomanPSMT" w:cs="Arial"/>
          <w:bCs/>
          <w:iCs/>
        </w:rPr>
      </w:pPr>
    </w:p>
    <w:p w:rsidR="00D201CF" w:rsidRDefault="009350CC">
      <w:pPr>
        <w:ind w:left="708"/>
        <w:jc w:val="both"/>
      </w:pPr>
      <w:r>
        <w:rPr>
          <w:rFonts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201CF" w:rsidRDefault="00D201CF">
      <w:pPr>
        <w:jc w:val="both"/>
        <w:rPr>
          <w:rFonts w:cs="Arial"/>
          <w:iCs/>
        </w:rPr>
      </w:pPr>
    </w:p>
    <w:p w:rsidR="00D201CF" w:rsidRDefault="009350CC">
      <w:pPr>
        <w:ind w:left="708"/>
        <w:jc w:val="both"/>
      </w:pPr>
      <w:r>
        <w:rPr>
          <w:rFonts w:cs="Arial"/>
          <w:iCs/>
        </w:rPr>
        <w:t>Понуђач је дужан да наручиоцу, на његов захтев, омогући приступ код подизвођача, ради утврђивања испуњености тражених услова.</w:t>
      </w:r>
    </w:p>
    <w:p w:rsidR="00D201CF" w:rsidRDefault="00D201CF">
      <w:pPr>
        <w:jc w:val="both"/>
        <w:rPr>
          <w:rFonts w:ascii="Arial" w:hAnsi="Arial" w:cs="Arial"/>
          <w:iCs/>
          <w:color w:val="FF0000"/>
          <w:sz w:val="22"/>
          <w:szCs w:val="22"/>
        </w:rPr>
      </w:pPr>
    </w:p>
    <w:p w:rsidR="00D201CF" w:rsidRPr="00FA13EE" w:rsidRDefault="009350CC">
      <w:pPr>
        <w:jc w:val="both"/>
      </w:pPr>
      <w:r>
        <w:rPr>
          <w:rFonts w:ascii="Arial" w:hAnsi="Arial" w:cs="Arial"/>
          <w:b/>
          <w:sz w:val="22"/>
          <w:szCs w:val="22"/>
        </w:rPr>
        <w:t xml:space="preserve">8. </w:t>
      </w:r>
      <w:r>
        <w:rPr>
          <w:rFonts w:ascii="Arial" w:hAnsi="Arial" w:cs="Arial"/>
          <w:b/>
          <w:sz w:val="22"/>
          <w:szCs w:val="22"/>
        </w:rPr>
        <w:tab/>
      </w:r>
      <w:r w:rsidRPr="00FA13EE">
        <w:rPr>
          <w:b/>
        </w:rPr>
        <w:t>ЗАЈЕДНИЧКА ПОНУДА</w:t>
      </w:r>
    </w:p>
    <w:p w:rsidR="00D201CF" w:rsidRDefault="00D201CF">
      <w:pPr>
        <w:jc w:val="both"/>
        <w:rPr>
          <w:rFonts w:ascii="Arial" w:hAnsi="Arial" w:cs="Arial"/>
          <w:b/>
          <w:sz w:val="22"/>
          <w:szCs w:val="22"/>
        </w:rPr>
      </w:pPr>
    </w:p>
    <w:p w:rsidR="00D201CF" w:rsidRDefault="009350CC">
      <w:pPr>
        <w:ind w:firstLine="708"/>
        <w:jc w:val="both"/>
      </w:pPr>
      <w:r>
        <w:rPr>
          <w:rFonts w:cs="Arial"/>
        </w:rPr>
        <w:t>Понуду може поднети група понуђача.</w:t>
      </w:r>
    </w:p>
    <w:p w:rsidR="00D201CF" w:rsidRDefault="009350CC">
      <w:pPr>
        <w:ind w:left="708"/>
        <w:jc w:val="both"/>
      </w:pPr>
      <w:r>
        <w:rPr>
          <w:rFonts w:cs="Arial"/>
        </w:rPr>
        <w:lastRenderedPageBreak/>
        <w:t xml:space="preserve">Уколико понуду подноси група понуђача, </w:t>
      </w:r>
      <w:r>
        <w:rPr>
          <w:rFonts w:cs="Arial"/>
          <w:b/>
          <w:bCs/>
        </w:rPr>
        <w:t>саставни део заједничке понуде мора бити споразум којим се понуђачи из групе међусобно и према наручиоцу обавезују на извршење јавне набавке</w:t>
      </w:r>
      <w:r>
        <w:rPr>
          <w:rFonts w:cs="Arial"/>
        </w:rPr>
        <w:t xml:space="preserve">, а који обавезно садржи податке из члана 81. ст. 4. тач. 1) до 2) Закона и то податке о: </w:t>
      </w:r>
    </w:p>
    <w:p w:rsidR="00D201CF" w:rsidRDefault="009350CC">
      <w:pPr>
        <w:numPr>
          <w:ilvl w:val="0"/>
          <w:numId w:val="3"/>
        </w:numPr>
        <w:ind w:left="1440" w:hanging="720"/>
        <w:jc w:val="both"/>
      </w:pPr>
      <w:r>
        <w:rPr>
          <w:rFonts w:cs="Arial"/>
        </w:rPr>
        <w:t xml:space="preserve">члану групе који ће бити носилац посла, односно који ће поднети понуду и који ће заступати групу понуђача пред наручиоцем, </w:t>
      </w:r>
    </w:p>
    <w:p w:rsidR="00D201CF" w:rsidRDefault="009350CC">
      <w:pPr>
        <w:numPr>
          <w:ilvl w:val="0"/>
          <w:numId w:val="3"/>
        </w:numPr>
        <w:ind w:firstLine="0"/>
        <w:jc w:val="both"/>
      </w:pPr>
      <w:r>
        <w:rPr>
          <w:rFonts w:cs="Arial"/>
        </w:rPr>
        <w:t xml:space="preserve">опис послова сваког од понуђача из групе понуђача у извршењу уговора. </w:t>
      </w:r>
    </w:p>
    <w:p w:rsidR="00D201CF" w:rsidRDefault="00D201CF">
      <w:pPr>
        <w:pStyle w:val="ListParagraph"/>
        <w:ind w:left="0"/>
        <w:jc w:val="both"/>
        <w:rPr>
          <w:rFonts w:eastAsia="TimesNewRomanPSMT" w:cs="Arial"/>
          <w:bCs/>
        </w:rPr>
      </w:pPr>
    </w:p>
    <w:p w:rsidR="00D201CF" w:rsidRDefault="009350CC">
      <w:pPr>
        <w:ind w:left="708"/>
        <w:jc w:val="both"/>
      </w:pPr>
      <w:r>
        <w:rPr>
          <w:rFonts w:eastAsia="TimesNewRomanPSMT" w:cs="Arial"/>
          <w:bCs/>
        </w:rPr>
        <w:t>Група понуђача је дужна да достави све доказе о испуњености услова, у складу са Упутством како се доказује испуњеност услова.</w:t>
      </w:r>
    </w:p>
    <w:p w:rsidR="00D201CF" w:rsidRDefault="00D201CF">
      <w:pPr>
        <w:jc w:val="both"/>
        <w:rPr>
          <w:rFonts w:eastAsia="TimesNewRomanPSMT" w:cs="Arial"/>
          <w:bCs/>
        </w:rPr>
      </w:pPr>
    </w:p>
    <w:p w:rsidR="00D201CF" w:rsidRDefault="009350CC">
      <w:pPr>
        <w:ind w:firstLine="708"/>
        <w:jc w:val="both"/>
      </w:pPr>
      <w:r>
        <w:rPr>
          <w:rFonts w:cs="Arial"/>
        </w:rPr>
        <w:t xml:space="preserve">Понуђачи из групе понуђача одговарају неограничено солидарно према наручиоцу. </w:t>
      </w:r>
    </w:p>
    <w:p w:rsidR="00D201CF" w:rsidRDefault="009350CC">
      <w:pPr>
        <w:ind w:left="708"/>
        <w:jc w:val="both"/>
      </w:pPr>
      <w:r>
        <w:rPr>
          <w:rFonts w:cs="Arial"/>
          <w:color w:val="00000A"/>
        </w:rPr>
        <w:t>Задруга може поднети понуду самостално, у своје име, а за рачун задругара или заједничку понуду у име задругара.</w:t>
      </w:r>
    </w:p>
    <w:p w:rsidR="00D201CF" w:rsidRDefault="00D201CF">
      <w:pPr>
        <w:jc w:val="both"/>
        <w:rPr>
          <w:rFonts w:cs="Arial"/>
          <w:color w:val="00000A"/>
        </w:rPr>
      </w:pPr>
    </w:p>
    <w:p w:rsidR="00D201CF" w:rsidRDefault="009350CC">
      <w:pPr>
        <w:ind w:left="708"/>
        <w:jc w:val="both"/>
      </w:pPr>
      <w:r>
        <w:rPr>
          <w:rFonts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201CF" w:rsidRDefault="00D201CF">
      <w:pPr>
        <w:jc w:val="both"/>
        <w:rPr>
          <w:rFonts w:cs="Arial"/>
          <w:color w:val="00000A"/>
        </w:rPr>
      </w:pPr>
    </w:p>
    <w:p w:rsidR="00D201CF" w:rsidRPr="00672D12" w:rsidRDefault="009350CC">
      <w:pPr>
        <w:ind w:left="708"/>
        <w:jc w:val="both"/>
      </w:pPr>
      <w:r>
        <w:rPr>
          <w:rFonts w:cs="Arial"/>
          <w:color w:val="00000A"/>
        </w:rPr>
        <w:t>Ако задруга подноси заједничку понуду у име задругара за обавезе из поступк</w:t>
      </w:r>
      <w:r>
        <w:rPr>
          <w:rFonts w:cs="Arial"/>
          <w:color w:val="00000A"/>
          <w:sz w:val="22"/>
          <w:szCs w:val="22"/>
        </w:rPr>
        <w:t xml:space="preserve">а </w:t>
      </w:r>
      <w:r w:rsidRPr="00672D12">
        <w:rPr>
          <w:rFonts w:cs="Arial"/>
          <w:color w:val="00000A"/>
        </w:rPr>
        <w:t>јавне набавке и уговора о јавној набавци неограничено солидарно одговарају задругари.</w:t>
      </w:r>
    </w:p>
    <w:p w:rsidR="00D201CF" w:rsidRDefault="00D201CF">
      <w:pPr>
        <w:jc w:val="both"/>
        <w:rPr>
          <w:rFonts w:ascii="Arial" w:hAnsi="Arial" w:cs="Arial"/>
          <w:color w:val="00000A"/>
          <w:sz w:val="22"/>
          <w:szCs w:val="22"/>
        </w:rPr>
      </w:pPr>
    </w:p>
    <w:p w:rsidR="00D201CF" w:rsidRPr="00FA13EE" w:rsidRDefault="009350CC">
      <w:pPr>
        <w:ind w:left="705" w:hanging="705"/>
        <w:jc w:val="both"/>
      </w:pPr>
      <w:r>
        <w:rPr>
          <w:rFonts w:ascii="Arial" w:hAnsi="Arial" w:cs="Arial"/>
          <w:b/>
          <w:bCs/>
          <w:iCs/>
          <w:sz w:val="22"/>
          <w:szCs w:val="22"/>
        </w:rPr>
        <w:t xml:space="preserve">9. </w:t>
      </w:r>
      <w:r>
        <w:rPr>
          <w:rFonts w:ascii="Arial" w:hAnsi="Arial" w:cs="Arial"/>
          <w:b/>
          <w:bCs/>
          <w:iCs/>
          <w:sz w:val="22"/>
          <w:szCs w:val="22"/>
        </w:rPr>
        <w:tab/>
      </w:r>
      <w:r w:rsidRPr="00FA13EE">
        <w:rPr>
          <w:b/>
          <w:bCs/>
          <w:iCs/>
        </w:rPr>
        <w:t>НАЧИН И УСЛОВИ ПЛАЋАЊА, КАО И ДРУГЕ ОКОЛНОСТИ ОД КОЈИХ ЗАВИСИ ПРИХВАТЉИВОСТ  ПОНУДЕ</w:t>
      </w:r>
    </w:p>
    <w:p w:rsidR="00D201CF" w:rsidRDefault="00D201CF">
      <w:pPr>
        <w:jc w:val="both"/>
        <w:rPr>
          <w:rFonts w:ascii="Arial" w:hAnsi="Arial" w:cs="Arial"/>
          <w:b/>
          <w:bCs/>
          <w:iCs/>
          <w:sz w:val="22"/>
          <w:szCs w:val="22"/>
        </w:rPr>
      </w:pPr>
    </w:p>
    <w:p w:rsidR="00D201CF" w:rsidRDefault="009350CC">
      <w:pPr>
        <w:jc w:val="both"/>
      </w:pPr>
      <w:r>
        <w:rPr>
          <w:rFonts w:ascii="Arial" w:hAnsi="Arial" w:cs="Arial"/>
          <w:b/>
          <w:bCs/>
          <w:iCs/>
          <w:sz w:val="22"/>
          <w:szCs w:val="22"/>
        </w:rPr>
        <w:t xml:space="preserve">9.1. </w:t>
      </w:r>
      <w:r>
        <w:rPr>
          <w:rFonts w:ascii="Arial" w:hAnsi="Arial" w:cs="Arial"/>
          <w:b/>
          <w:bCs/>
          <w:iCs/>
          <w:sz w:val="22"/>
          <w:szCs w:val="22"/>
        </w:rPr>
        <w:tab/>
      </w:r>
      <w:r w:rsidRPr="00FA13EE">
        <w:rPr>
          <w:b/>
          <w:bCs/>
          <w:iCs/>
          <w:u w:val="single"/>
        </w:rPr>
        <w:t>Захтеви у погледу начина, рока и услова плаћања</w:t>
      </w:r>
    </w:p>
    <w:p w:rsidR="00D201CF" w:rsidRDefault="00FA13EE">
      <w:pPr>
        <w:ind w:left="708"/>
        <w:jc w:val="both"/>
      </w:pPr>
      <w:r>
        <w:rPr>
          <w:rFonts w:eastAsia="Times New Roman" w:cs="Arial"/>
          <w:lang w:val="sr-Cyrl-RS"/>
        </w:rPr>
        <w:t xml:space="preserve">Рок плаћања је </w:t>
      </w:r>
      <w:r>
        <w:rPr>
          <w:rFonts w:eastAsia="Times New Roman" w:cs="Arial"/>
        </w:rPr>
        <w:t xml:space="preserve">45 дана од дана истека месеца за који </w:t>
      </w:r>
      <w:r>
        <w:rPr>
          <w:rFonts w:eastAsia="Times New Roman" w:cs="Arial"/>
          <w:lang w:val="sr-Cyrl-RS"/>
        </w:rPr>
        <w:t xml:space="preserve">се плаћање врши. </w:t>
      </w:r>
      <w:r w:rsidR="009350CC">
        <w:rPr>
          <w:rFonts w:cs="Arial"/>
          <w:iCs/>
        </w:rPr>
        <w:t xml:space="preserve">Плаћање се врши уплатом на рачун понуђача, на основу истављене фактуре. </w:t>
      </w:r>
    </w:p>
    <w:p w:rsidR="00D201CF" w:rsidRDefault="00D201CF">
      <w:pPr>
        <w:jc w:val="both"/>
        <w:rPr>
          <w:rFonts w:ascii="Arial" w:hAnsi="Arial" w:cs="Arial"/>
          <w:b/>
          <w:bCs/>
          <w:iCs/>
          <w:color w:val="00000A"/>
          <w:sz w:val="22"/>
          <w:szCs w:val="22"/>
        </w:rPr>
      </w:pPr>
    </w:p>
    <w:p w:rsidR="00D201CF" w:rsidRDefault="009350CC">
      <w:pPr>
        <w:jc w:val="both"/>
      </w:pPr>
      <w:r>
        <w:rPr>
          <w:rFonts w:ascii="Arial" w:hAnsi="Arial" w:cs="Arial"/>
          <w:b/>
          <w:bCs/>
          <w:iCs/>
          <w:color w:val="00000A"/>
          <w:sz w:val="22"/>
          <w:szCs w:val="22"/>
        </w:rPr>
        <w:t xml:space="preserve">9.2. </w:t>
      </w:r>
      <w:r>
        <w:rPr>
          <w:rFonts w:ascii="Arial" w:hAnsi="Arial" w:cs="Arial"/>
          <w:b/>
          <w:bCs/>
          <w:iCs/>
          <w:color w:val="00000A"/>
          <w:sz w:val="22"/>
          <w:szCs w:val="22"/>
        </w:rPr>
        <w:tab/>
      </w:r>
      <w:r>
        <w:rPr>
          <w:rFonts w:ascii="Arial" w:hAnsi="Arial" w:cs="Arial"/>
          <w:b/>
          <w:bCs/>
          <w:iCs/>
          <w:color w:val="00000A"/>
          <w:sz w:val="22"/>
          <w:szCs w:val="22"/>
          <w:u w:val="single"/>
        </w:rPr>
        <w:t>Захтев у погледу рока извршења уговорних обавеза од стране понуђача</w:t>
      </w:r>
    </w:p>
    <w:p w:rsidR="00D201CF" w:rsidRPr="00D15A26" w:rsidRDefault="009350CC">
      <w:pPr>
        <w:ind w:left="720"/>
        <w:jc w:val="both"/>
        <w:rPr>
          <w:lang w:val="sr-Cyrl-RS"/>
        </w:rPr>
      </w:pPr>
      <w:r>
        <w:rPr>
          <w:rFonts w:ascii="Arial" w:hAnsi="Arial" w:cs="Arial"/>
          <w:sz w:val="22"/>
          <w:szCs w:val="22"/>
        </w:rPr>
        <w:t xml:space="preserve"> </w:t>
      </w:r>
      <w:r w:rsidR="003C2E09" w:rsidRPr="00D15A26">
        <w:rPr>
          <w:lang w:val="sr-Cyrl-RS"/>
        </w:rPr>
        <w:t>Рок и динамика извршења уговорних обавеза, детаљно су описани у поднаслову „динамика пружања услуга“:</w:t>
      </w:r>
    </w:p>
    <w:p w:rsidR="003C2E09" w:rsidRPr="003C2E09" w:rsidRDefault="003C2E09" w:rsidP="003C2E09">
      <w:pPr>
        <w:jc w:val="both"/>
        <w:rPr>
          <w:rFonts w:eastAsia="Times New Roman" w:cs="Arial"/>
          <w:i/>
          <w:lang w:val="sr-Cyrl-RS"/>
        </w:rPr>
      </w:pPr>
      <w:r w:rsidRPr="003C2E09">
        <w:rPr>
          <w:rFonts w:eastAsia="Times New Roman" w:cs="Arial"/>
          <w:i/>
          <w:lang w:val="sr-Cyrl-RS"/>
        </w:rPr>
        <w:t>Захтев Наручиоца, у вези динамике пружања услуга и броја ангажованих лица, је следећи:</w:t>
      </w:r>
    </w:p>
    <w:p w:rsidR="00AA2A69" w:rsidRDefault="00AA2A69" w:rsidP="00AA2A69">
      <w:pPr>
        <w:jc w:val="both"/>
        <w:rPr>
          <w:rFonts w:eastAsia="Times New Roman" w:cs="Arial"/>
          <w:lang w:val="sr-Cyrl-RS"/>
        </w:rPr>
      </w:pPr>
      <w:r>
        <w:rPr>
          <w:rFonts w:eastAsia="Times New Roman" w:cs="Arial"/>
          <w:lang w:val="sr-Cyrl-RS"/>
        </w:rPr>
        <w:t>- у Специјалној болници за психијатријске болести „Свети Врачеви“ у Новом Кнежевцу – 4 лица по динамици обављања послова:</w:t>
      </w:r>
    </w:p>
    <w:p w:rsidR="00AA2A69" w:rsidRDefault="00AA2A69" w:rsidP="00AA2A69">
      <w:pPr>
        <w:pStyle w:val="ListParagraph"/>
        <w:numPr>
          <w:ilvl w:val="0"/>
          <w:numId w:val="10"/>
        </w:numPr>
        <w:jc w:val="both"/>
        <w:rPr>
          <w:rFonts w:eastAsia="Times New Roman" w:cs="Arial"/>
          <w:lang w:val="sr-Cyrl-RS"/>
        </w:rPr>
      </w:pPr>
      <w:r>
        <w:rPr>
          <w:rFonts w:eastAsia="Times New Roman" w:cs="Arial"/>
          <w:lang w:val="sr-Cyrl-RS"/>
        </w:rPr>
        <w:t>Прва смена ће радити понедељак - петак, почев од 06,30 – 1</w:t>
      </w:r>
      <w:r w:rsidR="006811CA">
        <w:rPr>
          <w:rFonts w:eastAsia="Times New Roman" w:cs="Arial"/>
          <w:lang w:val="sr-Cyrl-RS"/>
        </w:rPr>
        <w:t>3</w:t>
      </w:r>
      <w:r>
        <w:rPr>
          <w:rFonts w:eastAsia="Times New Roman" w:cs="Arial"/>
          <w:lang w:val="sr-Cyrl-RS"/>
        </w:rPr>
        <w:t>,</w:t>
      </w:r>
      <w:r w:rsidR="006811CA">
        <w:rPr>
          <w:rFonts w:eastAsia="Times New Roman" w:cs="Arial"/>
          <w:lang w:val="sr-Cyrl-RS"/>
        </w:rPr>
        <w:t>0</w:t>
      </w:r>
      <w:r>
        <w:rPr>
          <w:rFonts w:eastAsia="Times New Roman" w:cs="Arial"/>
          <w:lang w:val="sr-Cyrl-RS"/>
        </w:rPr>
        <w:t>0 часова и један дан викенда (субота, или недеља) почев од 06,30 – 13,00 часова;</w:t>
      </w:r>
    </w:p>
    <w:p w:rsidR="00AA2A69" w:rsidRDefault="00AA2A69" w:rsidP="00AA2A69">
      <w:pPr>
        <w:pStyle w:val="ListParagraph"/>
        <w:numPr>
          <w:ilvl w:val="0"/>
          <w:numId w:val="10"/>
        </w:numPr>
        <w:jc w:val="both"/>
        <w:rPr>
          <w:rFonts w:eastAsia="Times New Roman" w:cs="Arial"/>
          <w:lang w:val="sr-Cyrl-RS"/>
        </w:rPr>
      </w:pPr>
      <w:r>
        <w:rPr>
          <w:rFonts w:eastAsia="Times New Roman" w:cs="Arial"/>
          <w:lang w:val="sr-Cyrl-RS"/>
        </w:rPr>
        <w:t>Друга смена ће радити понедељак – петак, почев од 13,</w:t>
      </w:r>
      <w:r w:rsidR="006811CA">
        <w:rPr>
          <w:rFonts w:eastAsia="Times New Roman" w:cs="Arial"/>
          <w:lang w:val="sr-Cyrl-RS"/>
        </w:rPr>
        <w:t>0</w:t>
      </w:r>
      <w:r>
        <w:rPr>
          <w:rFonts w:eastAsia="Times New Roman" w:cs="Arial"/>
          <w:lang w:val="sr-Cyrl-RS"/>
        </w:rPr>
        <w:t>0 – 19,30 часова и један дан викенда (субота, или недеља) почев од 13,00 – 19,30 часова.</w:t>
      </w:r>
    </w:p>
    <w:p w:rsidR="00AA2A69" w:rsidRPr="00A11FC1" w:rsidRDefault="00AA2A69" w:rsidP="00AA2A69">
      <w:pPr>
        <w:pStyle w:val="ListParagraph"/>
        <w:jc w:val="both"/>
        <w:rPr>
          <w:rFonts w:eastAsia="Times New Roman" w:cs="Arial"/>
          <w:lang w:val="sr-Cyrl-RS"/>
        </w:rPr>
      </w:pPr>
      <w:r>
        <w:rPr>
          <w:rFonts w:eastAsia="Times New Roman" w:cs="Arial"/>
          <w:lang w:val="sr-Cyrl-RS"/>
        </w:rPr>
        <w:t>Распоред смена ће правити Наручилац;</w:t>
      </w:r>
    </w:p>
    <w:p w:rsidR="00AA2A69" w:rsidRDefault="00AA2A69" w:rsidP="00AA2A69">
      <w:pPr>
        <w:jc w:val="both"/>
        <w:rPr>
          <w:rFonts w:eastAsia="Times New Roman" w:cs="Arial"/>
          <w:lang w:val="sr-Cyrl-RS"/>
        </w:rPr>
      </w:pPr>
    </w:p>
    <w:p w:rsidR="00AA2A69" w:rsidRDefault="00AA2A69" w:rsidP="00AA2A69">
      <w:pPr>
        <w:jc w:val="both"/>
        <w:rPr>
          <w:rFonts w:eastAsia="Times New Roman" w:cs="Arial"/>
          <w:lang w:val="sr-Cyrl-RS"/>
        </w:rPr>
      </w:pPr>
      <w:r>
        <w:rPr>
          <w:rFonts w:eastAsia="Times New Roman" w:cs="Arial"/>
          <w:lang w:val="sr-Cyrl-RS"/>
        </w:rPr>
        <w:t>Уколико се евентуално догоди да у појединим периодима извршилац не обезбеди потребан број лица, или потребан број часова рада, накнада за тај период ће се сразмерно умањити.</w:t>
      </w:r>
    </w:p>
    <w:p w:rsidR="003C2E09" w:rsidRPr="003C2E09" w:rsidRDefault="003C2E09" w:rsidP="00AA2A69">
      <w:pPr>
        <w:jc w:val="both"/>
        <w:rPr>
          <w:lang w:val="sr-Cyrl-RS"/>
        </w:rPr>
      </w:pPr>
    </w:p>
    <w:p w:rsidR="00D201CF" w:rsidRDefault="00D201CF">
      <w:pPr>
        <w:jc w:val="both"/>
        <w:rPr>
          <w:rFonts w:ascii="Arial" w:hAnsi="Arial" w:cs="Arial"/>
          <w:b/>
          <w:bCs/>
          <w:iCs/>
          <w:color w:val="00000A"/>
          <w:sz w:val="22"/>
          <w:szCs w:val="22"/>
        </w:rPr>
      </w:pPr>
    </w:p>
    <w:p w:rsidR="00D201CF" w:rsidRDefault="009350CC">
      <w:pPr>
        <w:jc w:val="both"/>
      </w:pPr>
      <w:r>
        <w:rPr>
          <w:rFonts w:ascii="Arial" w:hAnsi="Arial" w:cs="Arial"/>
          <w:b/>
          <w:bCs/>
          <w:iCs/>
          <w:color w:val="00000A"/>
          <w:sz w:val="22"/>
          <w:szCs w:val="22"/>
        </w:rPr>
        <w:t xml:space="preserve">9.3. </w:t>
      </w:r>
      <w:r>
        <w:rPr>
          <w:rFonts w:ascii="Arial" w:hAnsi="Arial" w:cs="Arial"/>
          <w:b/>
          <w:bCs/>
          <w:iCs/>
          <w:color w:val="00000A"/>
          <w:sz w:val="22"/>
          <w:szCs w:val="22"/>
        </w:rPr>
        <w:tab/>
      </w:r>
      <w:r>
        <w:rPr>
          <w:rFonts w:ascii="Arial" w:hAnsi="Arial" w:cs="Arial"/>
          <w:b/>
          <w:bCs/>
          <w:iCs/>
          <w:color w:val="00000A"/>
          <w:sz w:val="22"/>
          <w:szCs w:val="22"/>
          <w:u w:val="single"/>
        </w:rPr>
        <w:t>Захтев у погледу рока важења понуде</w:t>
      </w:r>
    </w:p>
    <w:p w:rsidR="00D201CF" w:rsidRDefault="009350CC">
      <w:pPr>
        <w:ind w:firstLine="708"/>
        <w:jc w:val="both"/>
      </w:pPr>
      <w:r>
        <w:rPr>
          <w:rFonts w:cs="Arial"/>
          <w:iCs/>
          <w:color w:val="00000A"/>
        </w:rPr>
        <w:t>Рок важења понуде је 60 дана од дана отварања понуда.</w:t>
      </w:r>
    </w:p>
    <w:p w:rsidR="00D201CF" w:rsidRDefault="009350CC">
      <w:pPr>
        <w:ind w:left="708"/>
        <w:jc w:val="both"/>
      </w:pPr>
      <w:r>
        <w:rPr>
          <w:rFonts w:cs="Arial"/>
          <w:iCs/>
          <w:color w:val="00000A"/>
        </w:rPr>
        <w:t>У случају истека рока важења понуде, наручилац је дужан да у писаном облику затражи од понуђача продужење рока важења понуде.</w:t>
      </w:r>
    </w:p>
    <w:p w:rsidR="00D201CF" w:rsidRDefault="009350CC">
      <w:pPr>
        <w:ind w:firstLine="708"/>
        <w:jc w:val="both"/>
        <w:rPr>
          <w:rFonts w:cs="Arial"/>
          <w:iCs/>
          <w:color w:val="00000A"/>
          <w:lang w:val="sr-Cyrl-RS"/>
        </w:rPr>
      </w:pPr>
      <w:r>
        <w:rPr>
          <w:rFonts w:cs="Arial"/>
          <w:iCs/>
          <w:color w:val="00000A"/>
        </w:rPr>
        <w:t>Понуђач који прихвати захтев за продужење рока важења понуде не може мењати понуду</w:t>
      </w:r>
      <w:r w:rsidR="00B8557F">
        <w:rPr>
          <w:rFonts w:cs="Arial"/>
          <w:iCs/>
          <w:color w:val="00000A"/>
          <w:lang w:val="sr-Cyrl-RS"/>
        </w:rPr>
        <w:t>;</w:t>
      </w:r>
    </w:p>
    <w:p w:rsidR="00B8557F" w:rsidRDefault="00B8557F" w:rsidP="00B8557F">
      <w:pPr>
        <w:jc w:val="both"/>
        <w:rPr>
          <w:lang w:val="sr-Cyrl-RS"/>
        </w:rPr>
      </w:pPr>
    </w:p>
    <w:p w:rsidR="00B8557F" w:rsidRDefault="00B8557F" w:rsidP="00B8557F">
      <w:pPr>
        <w:jc w:val="both"/>
        <w:rPr>
          <w:rFonts w:ascii="Arial" w:hAnsi="Arial" w:cs="Arial"/>
          <w:b/>
          <w:sz w:val="22"/>
          <w:szCs w:val="22"/>
          <w:u w:val="single"/>
          <w:lang w:val="sr-Cyrl-RS"/>
        </w:rPr>
      </w:pPr>
      <w:r w:rsidRPr="00887E5E">
        <w:rPr>
          <w:rFonts w:ascii="Arial" w:hAnsi="Arial" w:cs="Arial"/>
          <w:b/>
          <w:sz w:val="22"/>
          <w:szCs w:val="22"/>
          <w:lang w:val="sr-Cyrl-RS"/>
        </w:rPr>
        <w:t>9.4.</w:t>
      </w:r>
      <w:r w:rsidRPr="00B8557F">
        <w:rPr>
          <w:rFonts w:ascii="Arial" w:hAnsi="Arial" w:cs="Arial"/>
          <w:sz w:val="22"/>
          <w:szCs w:val="22"/>
          <w:lang w:val="sr-Cyrl-RS"/>
        </w:rPr>
        <w:t xml:space="preserve"> </w:t>
      </w:r>
      <w:r>
        <w:rPr>
          <w:rFonts w:ascii="Arial" w:hAnsi="Arial" w:cs="Arial"/>
          <w:sz w:val="22"/>
          <w:szCs w:val="22"/>
          <w:lang w:val="sr-Cyrl-RS"/>
        </w:rPr>
        <w:t xml:space="preserve">     </w:t>
      </w:r>
      <w:r>
        <w:rPr>
          <w:rFonts w:ascii="Arial" w:hAnsi="Arial" w:cs="Arial"/>
          <w:b/>
          <w:sz w:val="22"/>
          <w:szCs w:val="22"/>
          <w:u w:val="single"/>
          <w:lang w:val="sr-Cyrl-RS"/>
        </w:rPr>
        <w:t>Захтев у погледу поштовања одредби Закона о раду</w:t>
      </w:r>
    </w:p>
    <w:p w:rsidR="00887E5E" w:rsidRDefault="00B8557F" w:rsidP="00887E5E">
      <w:pPr>
        <w:jc w:val="both"/>
        <w:rPr>
          <w:lang w:val="sr-Cyrl-RS"/>
        </w:rPr>
      </w:pPr>
      <w:r w:rsidRPr="00887E5E">
        <w:rPr>
          <w:lang w:val="sr-Cyrl-RS"/>
        </w:rPr>
        <w:t xml:space="preserve">            Захтев Наручиоца је да понуђач </w:t>
      </w:r>
      <w:r w:rsidR="00887E5E" w:rsidRPr="00887E5E">
        <w:rPr>
          <w:lang w:val="sr-Cyrl-RS"/>
        </w:rPr>
        <w:t>–</w:t>
      </w:r>
      <w:r w:rsidRPr="00887E5E">
        <w:rPr>
          <w:lang w:val="sr-Cyrl-RS"/>
        </w:rPr>
        <w:t xml:space="preserve"> извршилац</w:t>
      </w:r>
      <w:r w:rsidR="00887E5E" w:rsidRPr="00887E5E">
        <w:rPr>
          <w:lang w:val="sr-Cyrl-RS"/>
        </w:rPr>
        <w:t xml:space="preserve">, у односу на лица </w:t>
      </w:r>
      <w:r w:rsidR="00887E5E">
        <w:rPr>
          <w:lang w:val="sr-Cyrl-RS"/>
        </w:rPr>
        <w:t xml:space="preserve">која буду </w:t>
      </w:r>
      <w:r w:rsidR="00887E5E" w:rsidRPr="00887E5E">
        <w:rPr>
          <w:lang w:val="sr-Cyrl-RS"/>
        </w:rPr>
        <w:t xml:space="preserve">ангажована да раде </w:t>
      </w:r>
    </w:p>
    <w:p w:rsidR="00887E5E" w:rsidRPr="00267D4B" w:rsidRDefault="00887E5E" w:rsidP="00887E5E">
      <w:pPr>
        <w:ind w:left="720"/>
        <w:jc w:val="both"/>
        <w:rPr>
          <w:lang w:val="sr-Cyrl-RS"/>
        </w:rPr>
      </w:pPr>
      <w:r w:rsidRPr="00887E5E">
        <w:rPr>
          <w:lang w:val="sr-Cyrl-RS"/>
        </w:rPr>
        <w:t>код Наручиоца</w:t>
      </w:r>
      <w:r>
        <w:rPr>
          <w:lang w:val="sr-Cyrl-RS"/>
        </w:rPr>
        <w:t xml:space="preserve">, испоштује све одредбе Закона о раду и других позитивних прописа, а посебно да испоштује одредбе о висини минималне зараде у односу на лица која буду ангажована, без обзира да ли су иста ангажована по основу радног односа, или по основу других одредаба Закона </w:t>
      </w:r>
      <w:r>
        <w:rPr>
          <w:lang w:val="sr-Cyrl-RS"/>
        </w:rPr>
        <w:lastRenderedPageBreak/>
        <w:t>о раду /у ком случају ће се њихова накнада обрачунавати по принципима минималне зараде/, а што је понуђач дужан да укалкулише у понуђену цену.</w:t>
      </w:r>
    </w:p>
    <w:p w:rsidR="00B8557F" w:rsidRPr="00887E5E" w:rsidRDefault="00B8557F" w:rsidP="00B8557F">
      <w:pPr>
        <w:jc w:val="both"/>
        <w:rPr>
          <w:lang w:val="sr-Cyrl-RS"/>
        </w:rPr>
      </w:pPr>
    </w:p>
    <w:p w:rsidR="00D201CF" w:rsidRDefault="00D201CF">
      <w:pPr>
        <w:jc w:val="both"/>
        <w:rPr>
          <w:rFonts w:cs="Arial"/>
          <w:b/>
          <w:bCs/>
          <w:iCs/>
          <w:color w:val="00000A"/>
          <w:sz w:val="22"/>
          <w:szCs w:val="22"/>
        </w:rPr>
      </w:pPr>
    </w:p>
    <w:p w:rsidR="00D201CF" w:rsidRDefault="009350CC">
      <w:pPr>
        <w:jc w:val="both"/>
      </w:pPr>
      <w:r>
        <w:rPr>
          <w:rFonts w:cs="Arial"/>
          <w:b/>
          <w:bCs/>
          <w:iCs/>
          <w:sz w:val="22"/>
          <w:szCs w:val="22"/>
        </w:rPr>
        <w:t xml:space="preserve">10. </w:t>
      </w:r>
      <w:r>
        <w:rPr>
          <w:rFonts w:cs="Arial"/>
          <w:b/>
          <w:bCs/>
          <w:iCs/>
          <w:sz w:val="22"/>
          <w:szCs w:val="22"/>
        </w:rPr>
        <w:tab/>
        <w:t>ВАЛУТА И НАЧИН НА КОЈИ МОРА ДА БУДЕ НАВЕДЕНА И ИЗРАЖЕНА ЦЕНА У ПОНУДИ</w:t>
      </w:r>
    </w:p>
    <w:p w:rsidR="00D201CF" w:rsidRDefault="00D201CF">
      <w:pPr>
        <w:jc w:val="both"/>
        <w:rPr>
          <w:rFonts w:cs="Arial"/>
          <w:b/>
          <w:bCs/>
          <w:iCs/>
          <w:sz w:val="22"/>
          <w:szCs w:val="22"/>
        </w:rPr>
      </w:pPr>
    </w:p>
    <w:p w:rsidR="00D201CF" w:rsidRPr="001F7C24" w:rsidRDefault="009350CC">
      <w:pPr>
        <w:ind w:left="708"/>
        <w:jc w:val="both"/>
        <w:rPr>
          <w:lang w:val="sr-Cyrl-RS"/>
        </w:rPr>
      </w:pPr>
      <w:r>
        <w:rPr>
          <w:rFonts w:cs="Arial"/>
          <w:iCs/>
        </w:rPr>
        <w:t xml:space="preserve">Цена мора бити исказана у динарима, </w:t>
      </w:r>
      <w:r>
        <w:rPr>
          <w:rFonts w:cs="Arial"/>
          <w:iCs/>
          <w:color w:val="00000A"/>
        </w:rPr>
        <w:t>без</w:t>
      </w:r>
      <w:r w:rsidR="003C2E09">
        <w:rPr>
          <w:rFonts w:cs="Arial"/>
          <w:iCs/>
          <w:color w:val="00000A"/>
          <w:lang w:val="sr-Cyrl-RS"/>
        </w:rPr>
        <w:t xml:space="preserve"> и са</w:t>
      </w:r>
      <w:r>
        <w:rPr>
          <w:rFonts w:cs="Arial"/>
          <w:iCs/>
          <w:color w:val="00000A"/>
        </w:rPr>
        <w:t xml:space="preserve"> порез</w:t>
      </w:r>
      <w:r w:rsidR="003C2E09">
        <w:rPr>
          <w:rFonts w:cs="Arial"/>
          <w:iCs/>
          <w:color w:val="00000A"/>
          <w:lang w:val="sr-Cyrl-RS"/>
        </w:rPr>
        <w:t>ом</w:t>
      </w:r>
      <w:r>
        <w:rPr>
          <w:rFonts w:cs="Arial"/>
          <w:iCs/>
          <w:color w:val="00000A"/>
        </w:rPr>
        <w:t xml:space="preserve"> на додату вредност</w:t>
      </w:r>
      <w:r w:rsidR="003C2E09">
        <w:rPr>
          <w:rFonts w:cs="Arial"/>
          <w:iCs/>
          <w:color w:val="00000A"/>
          <w:lang w:val="sr-Cyrl-RS"/>
        </w:rPr>
        <w:t xml:space="preserve"> (уколико је понуђач у систему ПДВ-а)</w:t>
      </w:r>
      <w:r>
        <w:rPr>
          <w:rFonts w:cs="Arial"/>
          <w:iCs/>
          <w:color w:val="00000A"/>
        </w:rPr>
        <w:t>,</w:t>
      </w:r>
      <w:r>
        <w:rPr>
          <w:rFonts w:cs="Arial"/>
          <w:color w:val="00000A"/>
        </w:rPr>
        <w:t xml:space="preserve"> </w:t>
      </w:r>
      <w:r>
        <w:rPr>
          <w:rFonts w:cs="Arial"/>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1F7C24">
        <w:rPr>
          <w:rFonts w:cs="Arial"/>
          <w:lang w:val="sr-Cyrl-RS"/>
        </w:rPr>
        <w:t xml:space="preserve">укупна </w:t>
      </w:r>
      <w:r>
        <w:rPr>
          <w:rFonts w:cs="Arial"/>
        </w:rPr>
        <w:t>цена без пореза на додату вредност</w:t>
      </w:r>
      <w:r w:rsidR="001F7C24">
        <w:rPr>
          <w:rFonts w:cs="Arial"/>
          <w:lang w:val="sr-Cyrl-RS"/>
        </w:rPr>
        <w:t xml:space="preserve">, за период </w:t>
      </w:r>
      <w:r w:rsidR="00672D12">
        <w:rPr>
          <w:rFonts w:cs="Arial"/>
          <w:lang w:val="sr-Cyrl-RS"/>
        </w:rPr>
        <w:t>01.</w:t>
      </w:r>
      <w:r w:rsidR="001F7C24">
        <w:rPr>
          <w:rFonts w:cs="Arial"/>
          <w:lang w:val="sr-Cyrl-RS"/>
        </w:rPr>
        <w:t>0</w:t>
      </w:r>
      <w:r w:rsidR="00672D12">
        <w:rPr>
          <w:rFonts w:cs="Arial"/>
          <w:lang w:val="sr-Cyrl-RS"/>
        </w:rPr>
        <w:t>1</w:t>
      </w:r>
      <w:r w:rsidR="001F7C24">
        <w:rPr>
          <w:rFonts w:cs="Arial"/>
          <w:lang w:val="sr-Cyrl-RS"/>
        </w:rPr>
        <w:t>.20</w:t>
      </w:r>
      <w:r w:rsidR="00672D12">
        <w:rPr>
          <w:rFonts w:cs="Arial"/>
          <w:lang w:val="sr-Cyrl-RS"/>
        </w:rPr>
        <w:t>20</w:t>
      </w:r>
      <w:r w:rsidR="001F7C24">
        <w:rPr>
          <w:rFonts w:cs="Arial"/>
          <w:lang w:val="sr-Cyrl-RS"/>
        </w:rPr>
        <w:t>. – 31.12.20</w:t>
      </w:r>
      <w:r w:rsidR="00672D12">
        <w:rPr>
          <w:rFonts w:cs="Arial"/>
          <w:lang w:val="sr-Cyrl-RS"/>
        </w:rPr>
        <w:t>20</w:t>
      </w:r>
      <w:r w:rsidR="001F7C24">
        <w:rPr>
          <w:rFonts w:cs="Arial"/>
          <w:lang w:val="sr-Cyrl-RS"/>
        </w:rPr>
        <w:t>.г. /уз обавезу навођења цене једног сата ангажмана једног лица (без и са ПДВ-ом</w:t>
      </w:r>
      <w:r w:rsidR="00672D12">
        <w:rPr>
          <w:rFonts w:cs="Arial"/>
          <w:lang w:val="sr-Cyrl-RS"/>
        </w:rPr>
        <w:t xml:space="preserve"> уколико је понуђач у систему ПДВ-а</w:t>
      </w:r>
      <w:r w:rsidR="001F7C24">
        <w:rPr>
          <w:rFonts w:cs="Arial"/>
          <w:lang w:val="sr-Cyrl-RS"/>
        </w:rPr>
        <w:t>)/.</w:t>
      </w:r>
    </w:p>
    <w:p w:rsidR="00D201CF" w:rsidRDefault="009350CC">
      <w:pPr>
        <w:ind w:firstLine="708"/>
        <w:jc w:val="both"/>
        <w:rPr>
          <w:rFonts w:cs="Arial"/>
        </w:rPr>
      </w:pPr>
      <w:r>
        <w:rPr>
          <w:rFonts w:cs="Arial"/>
          <w:iCs/>
        </w:rPr>
        <w:t>Цена је фиксна и не може се мењати.</w:t>
      </w:r>
      <w:r>
        <w:rPr>
          <w:rFonts w:cs="Arial"/>
        </w:rPr>
        <w:t xml:space="preserve"> </w:t>
      </w:r>
    </w:p>
    <w:p w:rsidR="001F7C24" w:rsidRDefault="001F7C24">
      <w:pPr>
        <w:ind w:firstLine="708"/>
        <w:jc w:val="both"/>
        <w:rPr>
          <w:rFonts w:cs="Arial"/>
        </w:rPr>
      </w:pPr>
    </w:p>
    <w:p w:rsidR="00D201CF" w:rsidRDefault="009350CC">
      <w:pPr>
        <w:ind w:left="708"/>
        <w:jc w:val="both"/>
      </w:pPr>
      <w:r>
        <w:rPr>
          <w:rFonts w:cs="Arial"/>
        </w:rPr>
        <w:t>Ако је у понуди исказана неуобичајено ниска цена, наручилац ће поступити у складу са чланом 92. Закона.</w:t>
      </w:r>
    </w:p>
    <w:p w:rsidR="00D201CF" w:rsidRDefault="00D201CF">
      <w:pPr>
        <w:pStyle w:val="ListParagraph"/>
        <w:ind w:left="3552"/>
        <w:jc w:val="both"/>
        <w:rPr>
          <w:rFonts w:cs="Arial"/>
          <w:b/>
          <w:iCs/>
          <w:color w:val="00000A"/>
          <w:sz w:val="22"/>
          <w:szCs w:val="22"/>
        </w:rPr>
      </w:pPr>
    </w:p>
    <w:p w:rsidR="00D201CF" w:rsidRDefault="00D201CF">
      <w:pPr>
        <w:pStyle w:val="ListParagraph"/>
        <w:ind w:left="3552"/>
        <w:jc w:val="both"/>
        <w:rPr>
          <w:rFonts w:cs="Arial"/>
          <w:b/>
          <w:iCs/>
          <w:sz w:val="22"/>
          <w:szCs w:val="22"/>
        </w:rPr>
      </w:pPr>
    </w:p>
    <w:p w:rsidR="00D201CF" w:rsidRDefault="009350CC">
      <w:pPr>
        <w:ind w:left="705" w:hanging="705"/>
        <w:jc w:val="both"/>
      </w:pPr>
      <w:r>
        <w:rPr>
          <w:rFonts w:cs="Arial"/>
          <w:b/>
          <w:bCs/>
          <w:sz w:val="22"/>
          <w:szCs w:val="22"/>
        </w:rPr>
        <w:t xml:space="preserve">11. </w:t>
      </w:r>
      <w:r>
        <w:rPr>
          <w:rFonts w:cs="Arial"/>
          <w:b/>
          <w:bCs/>
          <w:sz w:val="22"/>
          <w:szCs w:val="22"/>
        </w:rPr>
        <w:tab/>
        <w:t xml:space="preserve">ЗАШТИТА ПОВЕРЉИВОСТИ ПОДАТАКА КОЈЕ НАРУЧИЛАЦ СТАВЉА ПОНУЂАЧИМА НА РАСПОЛАГАЊЕ, УКЉУЧУЈУЋИ И ЊИХОВЕ ПОДИЗВОЂАЧЕ </w:t>
      </w:r>
    </w:p>
    <w:p w:rsidR="00D201CF" w:rsidRDefault="009350CC">
      <w:pPr>
        <w:spacing w:before="120" w:after="120"/>
        <w:ind w:left="705"/>
        <w:jc w:val="both"/>
      </w:pPr>
      <w:r>
        <w:rPr>
          <w:rFonts w:cs="Arial"/>
        </w:rPr>
        <w:t>Предметна набавка не садржи поверљиве информације које наручилац ставља на располагање.</w:t>
      </w:r>
    </w:p>
    <w:p w:rsidR="00D201CF" w:rsidRDefault="00D201CF">
      <w:pPr>
        <w:jc w:val="both"/>
        <w:rPr>
          <w:rFonts w:cs="Arial"/>
          <w:b/>
          <w:bCs/>
        </w:rPr>
      </w:pPr>
    </w:p>
    <w:p w:rsidR="00D201CF" w:rsidRDefault="009350CC">
      <w:pPr>
        <w:jc w:val="both"/>
      </w:pPr>
      <w:r>
        <w:rPr>
          <w:rFonts w:cs="Arial"/>
          <w:b/>
          <w:bCs/>
          <w:sz w:val="22"/>
          <w:szCs w:val="22"/>
        </w:rPr>
        <w:t xml:space="preserve">12. </w:t>
      </w:r>
      <w:r>
        <w:rPr>
          <w:rFonts w:cs="Arial"/>
          <w:b/>
          <w:bCs/>
          <w:sz w:val="22"/>
          <w:szCs w:val="22"/>
        </w:rPr>
        <w:tab/>
        <w:t>ДОДАТНЕ ИНФОРМАЦИЈЕ ИЛИ ПОЈАШЊЕЊА У ВЕЗИ СА ПРИПРЕМАЊЕМ ПОНУДЕ</w:t>
      </w:r>
    </w:p>
    <w:p w:rsidR="00D201CF" w:rsidRDefault="00D201CF">
      <w:pPr>
        <w:jc w:val="both"/>
        <w:rPr>
          <w:rFonts w:ascii="Arial" w:hAnsi="Arial" w:cs="Arial"/>
          <w:b/>
          <w:bCs/>
          <w:sz w:val="22"/>
          <w:szCs w:val="22"/>
        </w:rPr>
      </w:pPr>
    </w:p>
    <w:p w:rsidR="00D201CF" w:rsidRDefault="009350CC">
      <w:pPr>
        <w:ind w:left="708"/>
        <w:jc w:val="both"/>
      </w:pPr>
      <w:r>
        <w:rPr>
          <w:rFonts w:cs="Arial"/>
        </w:rPr>
        <w:t xml:space="preserve">Заинтересовано лице може, у писаном </w:t>
      </w:r>
      <w:r>
        <w:rPr>
          <w:rFonts w:cs="Arial"/>
          <w:color w:val="00000A"/>
        </w:rPr>
        <w:t xml:space="preserve">облику (путем поште на адресу наручиоца, </w:t>
      </w:r>
      <w:r w:rsidR="00FA13EE">
        <w:rPr>
          <w:rFonts w:cs="Arial"/>
          <w:color w:val="00000A"/>
          <w:lang w:val="sr-Cyrl-RS"/>
        </w:rPr>
        <w:t xml:space="preserve">или </w:t>
      </w:r>
      <w:r>
        <w:rPr>
          <w:rFonts w:cs="Arial"/>
          <w:color w:val="00000A"/>
        </w:rPr>
        <w:t>електронске поште</w:t>
      </w:r>
      <w:r w:rsidR="00FA13EE">
        <w:rPr>
          <w:rFonts w:cs="Arial"/>
          <w:color w:val="00000A"/>
          <w:lang w:val="sr-Cyrl-RS"/>
        </w:rPr>
        <w:t xml:space="preserve"> путем</w:t>
      </w:r>
      <w:r>
        <w:rPr>
          <w:rFonts w:cs="Arial"/>
          <w:color w:val="00000A"/>
        </w:rPr>
        <w:t xml:space="preserve"> </w:t>
      </w:r>
      <w:r>
        <w:rPr>
          <w:rFonts w:cs="Arial"/>
          <w:color w:val="00000A"/>
          <w:lang w:val="en-US"/>
        </w:rPr>
        <w:t>e</w:t>
      </w:r>
      <w:r>
        <w:rPr>
          <w:rFonts w:cs="Arial"/>
          <w:color w:val="00000A"/>
          <w:lang w:val="ru-RU"/>
        </w:rPr>
        <w:t>-</w:t>
      </w:r>
      <w:r>
        <w:rPr>
          <w:rFonts w:cs="Arial"/>
          <w:color w:val="00000A"/>
          <w:lang w:val="en-US"/>
        </w:rPr>
        <w:t>mail</w:t>
      </w:r>
      <w:r w:rsidR="00FA13EE">
        <w:rPr>
          <w:rFonts w:cs="Arial"/>
          <w:color w:val="00000A"/>
          <w:lang w:val="sr-Cyrl-RS"/>
        </w:rPr>
        <w:t>а</w:t>
      </w:r>
      <w:r>
        <w:rPr>
          <w:rFonts w:cs="Arial"/>
          <w:color w:val="00000A"/>
        </w:rPr>
        <w:t>),</w:t>
      </w:r>
      <w:r>
        <w:rPr>
          <w:rFonts w:eastAsia="TimesNewRomanPS-BoldMT" w:cs="Arial"/>
          <w:b/>
          <w:bCs/>
        </w:rPr>
        <w:t xml:space="preserve"> </w:t>
      </w:r>
      <w:r>
        <w:rPr>
          <w:rFonts w:cs="Arial"/>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сваког радног дана</w:t>
      </w:r>
      <w:r>
        <w:rPr>
          <w:rFonts w:cs="Arial"/>
          <w:shd w:val="clear" w:color="auto" w:fill="FFFFFF"/>
        </w:rPr>
        <w:t xml:space="preserve"> од 07:00 до 15:00 часова. Електронска пошта која стигне наручиоцу у току радног времена биће заведена истог дана. Уколико електронска пошта стигне после радног времена наручиоца, биће третирана и заведена као да је стигла првог наредног радног дана.</w:t>
      </w:r>
    </w:p>
    <w:p w:rsidR="00D201CF" w:rsidRDefault="00D201CF">
      <w:pPr>
        <w:jc w:val="both"/>
        <w:rPr>
          <w:rFonts w:cs="Arial"/>
        </w:rPr>
      </w:pPr>
    </w:p>
    <w:p w:rsidR="00D201CF" w:rsidRDefault="009350CC">
      <w:pPr>
        <w:ind w:left="708"/>
        <w:jc w:val="both"/>
      </w:pPr>
      <w:r>
        <w:rPr>
          <w:rFonts w:cs="Arial"/>
        </w:rPr>
        <w:t>Наручилац ће, у року од 3 (три) дана од дана пријема захтева за додатним информацијама</w:t>
      </w:r>
      <w:r w:rsidR="003C2E09">
        <w:rPr>
          <w:rFonts w:cs="Arial"/>
          <w:lang w:val="sr-Cyrl-RS"/>
        </w:rPr>
        <w:t>,</w:t>
      </w:r>
      <w:r>
        <w:rPr>
          <w:rFonts w:cs="Arial"/>
        </w:rPr>
        <w:t xml:space="preserve"> или појашњењима конкурсне документације, одговор објавити на Порталу јавних набавки и на својој интернет страници. </w:t>
      </w:r>
    </w:p>
    <w:p w:rsidR="00D201CF" w:rsidRDefault="00D201CF">
      <w:pPr>
        <w:jc w:val="both"/>
        <w:rPr>
          <w:rFonts w:cs="Arial"/>
        </w:rPr>
      </w:pPr>
    </w:p>
    <w:p w:rsidR="00D201CF" w:rsidRDefault="009350CC">
      <w:pPr>
        <w:ind w:left="708"/>
        <w:jc w:val="both"/>
      </w:pPr>
      <w:r>
        <w:rPr>
          <w:rFonts w:cs="Arial"/>
        </w:rPr>
        <w:t xml:space="preserve">Додатне информације или појашњења упућују се </w:t>
      </w:r>
      <w:r w:rsidR="004D08D1">
        <w:rPr>
          <w:rFonts w:cs="Arial"/>
          <w:lang w:val="sr-Cyrl-RS"/>
        </w:rPr>
        <w:t>уз</w:t>
      </w:r>
      <w:r>
        <w:rPr>
          <w:rFonts w:cs="Arial"/>
        </w:rPr>
        <w:t xml:space="preserve"> напомен</w:t>
      </w:r>
      <w:r w:rsidR="004D08D1">
        <w:rPr>
          <w:rFonts w:cs="Arial"/>
          <w:lang w:val="sr-Cyrl-RS"/>
        </w:rPr>
        <w:t>у</w:t>
      </w:r>
      <w:r>
        <w:rPr>
          <w:rFonts w:cs="Arial"/>
        </w:rPr>
        <w:t xml:space="preserve"> „Захтев за додатним информацијама или појашњењима конкурсне документације за</w:t>
      </w:r>
      <w:r>
        <w:rPr>
          <w:rFonts w:eastAsia="TimesNewRomanPS-BoldMT" w:cs="Arial"/>
          <w:b/>
          <w:bCs/>
        </w:rPr>
        <w:t xml:space="preserve"> </w:t>
      </w:r>
      <w:r>
        <w:rPr>
          <w:rFonts w:eastAsia="TimesNewRomanPS-BoldMT" w:cs="Arial"/>
        </w:rPr>
        <w:t xml:space="preserve">ЈН </w:t>
      </w:r>
      <w:r w:rsidR="00672D12">
        <w:rPr>
          <w:rFonts w:eastAsia="TimesNewRomanPS-BoldMT" w:cs="Arial"/>
          <w:lang w:val="sr-Cyrl-RS"/>
        </w:rPr>
        <w:t>15</w:t>
      </w:r>
      <w:r>
        <w:rPr>
          <w:rFonts w:eastAsia="TimesNewRomanPS-BoldMT" w:cs="Arial"/>
        </w:rPr>
        <w:t>/201</w:t>
      </w:r>
      <w:r w:rsidR="00D15A26">
        <w:rPr>
          <w:rFonts w:eastAsia="TimesNewRomanPS-BoldMT" w:cs="Arial"/>
          <w:lang w:val="sr-Cyrl-RS"/>
        </w:rPr>
        <w:t>9</w:t>
      </w:r>
      <w:r>
        <w:rPr>
          <w:rFonts w:eastAsia="TimesNewRomanPS-BoldMT" w:cs="Arial"/>
        </w:rPr>
        <w:t>“</w:t>
      </w:r>
      <w:r>
        <w:rPr>
          <w:rFonts w:cs="Arial"/>
        </w:rPr>
        <w:t>.</w:t>
      </w:r>
    </w:p>
    <w:p w:rsidR="00D201CF" w:rsidRDefault="009350CC">
      <w:pPr>
        <w:ind w:left="708"/>
        <w:jc w:val="both"/>
      </w:pPr>
      <w:r>
        <w:rPr>
          <w:rFonts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201CF" w:rsidRDefault="00D201CF">
      <w:pPr>
        <w:jc w:val="both"/>
        <w:rPr>
          <w:rFonts w:cs="Arial"/>
        </w:rPr>
      </w:pPr>
    </w:p>
    <w:p w:rsidR="00D201CF" w:rsidRDefault="009350CC">
      <w:pPr>
        <w:ind w:left="708"/>
        <w:jc w:val="both"/>
      </w:pPr>
      <w:r>
        <w:rPr>
          <w:rFonts w:cs="Arial"/>
        </w:rPr>
        <w:t xml:space="preserve">По истеку рока предвиђеног за подношење понуда наручилац не може да мења нити да допуњује конкурсну документацију. </w:t>
      </w:r>
    </w:p>
    <w:p w:rsidR="00D201CF" w:rsidRDefault="009350CC">
      <w:pPr>
        <w:ind w:left="708"/>
        <w:jc w:val="both"/>
      </w:pPr>
      <w:r>
        <w:rPr>
          <w:rFonts w:cs="Arial"/>
        </w:rPr>
        <w:t xml:space="preserve">Тражење додатних информација или појашњења у вези са припремањем понуде телефоном није дозвољено. </w:t>
      </w:r>
    </w:p>
    <w:p w:rsidR="00D201CF" w:rsidRDefault="00D201CF">
      <w:pPr>
        <w:jc w:val="both"/>
        <w:rPr>
          <w:rFonts w:cs="Arial"/>
          <w:bCs/>
          <w:color w:val="00000A"/>
        </w:rPr>
      </w:pPr>
    </w:p>
    <w:p w:rsidR="00D201CF" w:rsidRDefault="009350CC">
      <w:pPr>
        <w:ind w:left="708"/>
        <w:jc w:val="both"/>
      </w:pPr>
      <w:r>
        <w:rPr>
          <w:rFonts w:cs="Arial"/>
          <w:bCs/>
          <w:color w:val="00000A"/>
        </w:rPr>
        <w:t>Комуникација у поступку јавне набавке врши се искључиво на начин одређен чланом 20. Закона.</w:t>
      </w:r>
    </w:p>
    <w:p w:rsidR="00D201CF" w:rsidRDefault="00D201CF">
      <w:pPr>
        <w:ind w:left="708"/>
        <w:jc w:val="both"/>
        <w:rPr>
          <w:rFonts w:ascii="Arial" w:hAnsi="Arial" w:cs="Arial"/>
          <w:bCs/>
          <w:color w:val="00000A"/>
          <w:sz w:val="22"/>
          <w:szCs w:val="22"/>
        </w:rPr>
      </w:pPr>
    </w:p>
    <w:p w:rsidR="00D201CF" w:rsidRDefault="009350CC">
      <w:pPr>
        <w:ind w:left="705" w:hanging="705"/>
        <w:jc w:val="both"/>
      </w:pPr>
      <w:r>
        <w:rPr>
          <w:rFonts w:ascii="Arial" w:hAnsi="Arial" w:cs="Arial"/>
          <w:b/>
          <w:bCs/>
          <w:sz w:val="22"/>
          <w:szCs w:val="22"/>
        </w:rPr>
        <w:t xml:space="preserve">13. </w:t>
      </w:r>
      <w:r>
        <w:rPr>
          <w:rFonts w:ascii="Arial" w:hAnsi="Arial" w:cs="Arial"/>
          <w:b/>
          <w:bCs/>
          <w:sz w:val="22"/>
          <w:szCs w:val="22"/>
        </w:rPr>
        <w:tab/>
        <w:t xml:space="preserve">ДОДАТНА ОБЈАШЊЕЊА ОД ПОНУЂАЧА ПОСЛЕ ОТВАРАЊА ПОНУДА И КОНТРОЛА КОД ПОНУЂАЧА ОДНОСНО ЊЕГОВОГ ПОДИЗВОЂАЧА </w:t>
      </w:r>
    </w:p>
    <w:p w:rsidR="00D201CF" w:rsidRDefault="00D201CF">
      <w:pPr>
        <w:jc w:val="both"/>
        <w:rPr>
          <w:rFonts w:ascii="Arial" w:hAnsi="Arial" w:cs="Arial"/>
          <w:b/>
          <w:bCs/>
          <w:sz w:val="22"/>
          <w:szCs w:val="22"/>
        </w:rPr>
      </w:pPr>
    </w:p>
    <w:p w:rsidR="00D201CF" w:rsidRDefault="009350CC">
      <w:pPr>
        <w:ind w:left="705"/>
        <w:jc w:val="both"/>
      </w:pPr>
      <w:r>
        <w:rPr>
          <w:rFonts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Pr>
          <w:rFonts w:cs="Arial"/>
        </w:rPr>
        <w:lastRenderedPageBreak/>
        <w:t xml:space="preserve">упоређивању понуда, а може да врши контролу (увид) код понуђача, односно његовог подизвођача (члан 93. Закона). </w:t>
      </w:r>
    </w:p>
    <w:p w:rsidR="00D201CF" w:rsidRDefault="00D201CF">
      <w:pPr>
        <w:ind w:left="705"/>
        <w:jc w:val="both"/>
        <w:rPr>
          <w:rFonts w:cs="Arial"/>
        </w:rPr>
      </w:pPr>
    </w:p>
    <w:p w:rsidR="00D201CF" w:rsidRDefault="00D201CF">
      <w:pPr>
        <w:tabs>
          <w:tab w:val="left" w:pos="-135"/>
          <w:tab w:val="left" w:pos="0"/>
          <w:tab w:val="left" w:pos="120"/>
        </w:tabs>
        <w:jc w:val="both"/>
        <w:rPr>
          <w:rFonts w:eastAsia="TimesNewRomanPSMT" w:cs="Arial"/>
          <w:bCs/>
        </w:rPr>
      </w:pPr>
    </w:p>
    <w:p w:rsidR="00D201CF" w:rsidRDefault="009350CC">
      <w:pPr>
        <w:tabs>
          <w:tab w:val="left" w:pos="-135"/>
          <w:tab w:val="left" w:pos="0"/>
          <w:tab w:val="left" w:pos="120"/>
        </w:tabs>
        <w:ind w:left="705"/>
        <w:jc w:val="both"/>
      </w:pPr>
      <w:r>
        <w:rPr>
          <w:rFonts w:eastAsia="TimesNewRomanPSMT" w:cs="Arial"/>
          <w:bCs/>
        </w:rPr>
        <w:tab/>
        <w:t>Уколико наручилац оцени да су потребна додатна објашњења или је потребно извршити</w:t>
      </w:r>
      <w:r>
        <w:rPr>
          <w:rFonts w:cs="Arial"/>
        </w:rPr>
        <w:t xml:space="preserve"> контролу (увид) код понуђача, односно његовог подизвођача</w:t>
      </w:r>
      <w:r>
        <w:rPr>
          <w:rFonts w:eastAsia="TimesNewRomanPSMT"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01CF" w:rsidRDefault="009350CC">
      <w:pPr>
        <w:tabs>
          <w:tab w:val="left" w:pos="-135"/>
          <w:tab w:val="left" w:pos="0"/>
          <w:tab w:val="left" w:pos="120"/>
        </w:tabs>
        <w:ind w:left="705"/>
        <w:jc w:val="both"/>
      </w:pPr>
      <w:r>
        <w:rPr>
          <w:rFonts w:cs="Arial"/>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01CF" w:rsidRDefault="00D201CF">
      <w:pPr>
        <w:tabs>
          <w:tab w:val="left" w:pos="-135"/>
          <w:tab w:val="left" w:pos="0"/>
          <w:tab w:val="left" w:pos="120"/>
        </w:tabs>
        <w:jc w:val="both"/>
        <w:rPr>
          <w:rFonts w:ascii="Arial" w:hAnsi="Arial" w:cs="Arial"/>
          <w:sz w:val="22"/>
          <w:szCs w:val="22"/>
        </w:rPr>
      </w:pPr>
    </w:p>
    <w:p w:rsidR="00D201CF" w:rsidRDefault="009350CC">
      <w:pPr>
        <w:ind w:left="708"/>
        <w:jc w:val="both"/>
      </w:pPr>
      <w:r>
        <w:rPr>
          <w:rFonts w:ascii="Arial" w:hAnsi="Arial" w:cs="Arial"/>
          <w:sz w:val="22"/>
          <w:szCs w:val="22"/>
        </w:rPr>
        <w:tab/>
      </w:r>
      <w:r>
        <w:rPr>
          <w:rFonts w:ascii="Arial" w:hAnsi="Arial" w:cs="Arial"/>
          <w:sz w:val="22"/>
          <w:szCs w:val="22"/>
        </w:rPr>
        <w:tab/>
      </w:r>
    </w:p>
    <w:p w:rsidR="00D201CF" w:rsidRDefault="009350CC">
      <w:pPr>
        <w:jc w:val="both"/>
      </w:pPr>
      <w:r>
        <w:rPr>
          <w:rFonts w:ascii="Arial" w:hAnsi="Arial" w:cs="Arial"/>
          <w:b/>
          <w:bCs/>
          <w:sz w:val="22"/>
          <w:szCs w:val="22"/>
        </w:rPr>
        <w:t xml:space="preserve">14. </w:t>
      </w:r>
      <w:r>
        <w:rPr>
          <w:rFonts w:ascii="Arial" w:hAnsi="Arial" w:cs="Arial"/>
          <w:b/>
          <w:bCs/>
          <w:sz w:val="22"/>
          <w:szCs w:val="22"/>
        </w:rPr>
        <w:tab/>
        <w:t>ВРСТА КРИТЕРИЈУМА ЗА ДОДЕЛУ УГОВОРА</w:t>
      </w:r>
    </w:p>
    <w:p w:rsidR="00D201CF" w:rsidRDefault="00D201CF">
      <w:pPr>
        <w:jc w:val="both"/>
        <w:rPr>
          <w:rFonts w:ascii="Arial" w:hAnsi="Arial" w:cs="Arial"/>
          <w:b/>
          <w:bCs/>
          <w:sz w:val="22"/>
          <w:szCs w:val="22"/>
        </w:rPr>
      </w:pPr>
    </w:p>
    <w:p w:rsidR="00D201CF" w:rsidRDefault="009350CC">
      <w:pPr>
        <w:ind w:left="708"/>
        <w:jc w:val="both"/>
        <w:rPr>
          <w:rFonts w:cs="Arial"/>
          <w:b/>
        </w:rPr>
      </w:pPr>
      <w:r>
        <w:rPr>
          <w:rFonts w:cs="Arial"/>
          <w:color w:val="00000A"/>
        </w:rPr>
        <w:t>Избор најповољније понуде ће се извршити применом критеријума</w:t>
      </w:r>
      <w:r>
        <w:rPr>
          <w:rFonts w:cs="Arial"/>
        </w:rPr>
        <w:t xml:space="preserve"> </w:t>
      </w:r>
      <w:r w:rsidR="00846A96">
        <w:rPr>
          <w:rFonts w:cs="Arial"/>
          <w:lang w:val="sr-Cyrl-RS"/>
        </w:rPr>
        <w:t>најнижа понуђена цена.</w:t>
      </w:r>
    </w:p>
    <w:p w:rsidR="00D201CF" w:rsidRDefault="009350CC">
      <w:pPr>
        <w:rPr>
          <w:rFonts w:cs="Arial"/>
          <w:color w:val="00000A"/>
        </w:rPr>
      </w:pPr>
      <w:r>
        <w:rPr>
          <w:rFonts w:eastAsia="Times New Roman"/>
          <w:color w:val="00000A"/>
        </w:rPr>
        <w:t xml:space="preserve">              </w:t>
      </w:r>
      <w:r>
        <w:rPr>
          <w:rFonts w:cs="Arial"/>
          <w:color w:val="00000A"/>
        </w:rPr>
        <w:t>ЕЛЕМЕНТИ КРИТЕРИЈУМА СУ:</w:t>
      </w:r>
    </w:p>
    <w:p w:rsidR="00D201CF" w:rsidRDefault="009350CC">
      <w:pPr>
        <w:ind w:firstLine="708"/>
      </w:pPr>
      <w:r>
        <w:rPr>
          <w:rFonts w:cs="Arial"/>
          <w:color w:val="00000A"/>
        </w:rPr>
        <w:t>1. НАЈНИЖА ПОНУЂЕНА ЦЕНА .............. до 100 пондера, по формулацији:</w:t>
      </w:r>
    </w:p>
    <w:p w:rsidR="00D201CF" w:rsidRDefault="00D201CF">
      <w:pPr>
        <w:ind w:firstLine="708"/>
        <w:rPr>
          <w:rFonts w:cs="Arial"/>
          <w:color w:val="00000A"/>
        </w:rPr>
      </w:pPr>
    </w:p>
    <w:p w:rsidR="00D201CF" w:rsidRDefault="009350CC">
      <w:pPr>
        <w:ind w:firstLine="708"/>
      </w:pPr>
      <w:r>
        <w:rPr>
          <w:rFonts w:cs="Arial"/>
          <w:color w:val="00000A"/>
          <w:u w:val="single"/>
        </w:rPr>
        <w:t>најнижа понуђена цена</w:t>
      </w:r>
      <w:r w:rsidR="00846A96">
        <w:rPr>
          <w:rFonts w:cs="Arial"/>
          <w:color w:val="00000A"/>
          <w:u w:val="single"/>
          <w:lang w:val="sr-Cyrl-RS"/>
        </w:rPr>
        <w:t xml:space="preserve"> (без ПДВ-а)</w:t>
      </w:r>
      <w:r>
        <w:rPr>
          <w:rFonts w:cs="Arial"/>
          <w:color w:val="00000A"/>
          <w:u w:val="single"/>
        </w:rPr>
        <w:t xml:space="preserve">        </w:t>
      </w:r>
      <w:r>
        <w:rPr>
          <w:rFonts w:cs="Arial"/>
          <w:color w:val="00000A"/>
        </w:rPr>
        <w:t xml:space="preserve">   х</w:t>
      </w:r>
      <w:r>
        <w:rPr>
          <w:rFonts w:cs="Arial"/>
          <w:color w:val="00000A"/>
        </w:rPr>
        <w:tab/>
        <w:t>максималан број пондера (100 пондера)</w:t>
      </w:r>
    </w:p>
    <w:p w:rsidR="00D201CF" w:rsidRDefault="009350CC">
      <w:pPr>
        <w:ind w:firstLine="708"/>
        <w:jc w:val="both"/>
      </w:pPr>
      <w:r>
        <w:rPr>
          <w:rFonts w:cs="Arial"/>
        </w:rPr>
        <w:t>понуђена цена конкретног понуђача  (без ПДВ-а)</w:t>
      </w:r>
    </w:p>
    <w:p w:rsidR="00D201CF" w:rsidRDefault="00D201CF">
      <w:pPr>
        <w:ind w:firstLine="708"/>
        <w:jc w:val="both"/>
        <w:rPr>
          <w:rFonts w:ascii="Arial" w:hAnsi="Arial" w:cs="Arial"/>
          <w:sz w:val="22"/>
          <w:szCs w:val="22"/>
        </w:rPr>
      </w:pPr>
    </w:p>
    <w:p w:rsidR="00AF054D" w:rsidRPr="00846A96" w:rsidRDefault="00AF054D">
      <w:pPr>
        <w:ind w:firstLine="708"/>
        <w:jc w:val="both"/>
        <w:rPr>
          <w:lang w:val="sr-Cyrl-RS"/>
        </w:rPr>
      </w:pPr>
      <w:r w:rsidRPr="00846A96">
        <w:rPr>
          <w:lang w:val="sr-Cyrl-RS"/>
        </w:rPr>
        <w:t xml:space="preserve">Цена се односи на </w:t>
      </w:r>
      <w:r w:rsidR="00846A96">
        <w:rPr>
          <w:lang w:val="sr-Cyrl-RS"/>
        </w:rPr>
        <w:t xml:space="preserve">вредност рада наведеног броја лица за период </w:t>
      </w:r>
      <w:r w:rsidR="00E9285C">
        <w:rPr>
          <w:lang w:val="sr-Cyrl-RS"/>
        </w:rPr>
        <w:t>01</w:t>
      </w:r>
      <w:r w:rsidR="00846A96">
        <w:rPr>
          <w:lang w:val="sr-Cyrl-RS"/>
        </w:rPr>
        <w:t>.0</w:t>
      </w:r>
      <w:r w:rsidR="00E9285C">
        <w:rPr>
          <w:lang w:val="sr-Cyrl-RS"/>
        </w:rPr>
        <w:t>1</w:t>
      </w:r>
      <w:r w:rsidR="00846A96">
        <w:rPr>
          <w:lang w:val="sr-Cyrl-RS"/>
        </w:rPr>
        <w:t>.20</w:t>
      </w:r>
      <w:r w:rsidR="00E9285C">
        <w:rPr>
          <w:lang w:val="sr-Cyrl-RS"/>
        </w:rPr>
        <w:t>20</w:t>
      </w:r>
      <w:r w:rsidR="00846A96">
        <w:rPr>
          <w:lang w:val="sr-Cyrl-RS"/>
        </w:rPr>
        <w:t>. – 31.12.20</w:t>
      </w:r>
      <w:r w:rsidR="00E9285C">
        <w:rPr>
          <w:lang w:val="sr-Cyrl-RS"/>
        </w:rPr>
        <w:t>20</w:t>
      </w:r>
      <w:r w:rsidR="00846A96">
        <w:rPr>
          <w:lang w:val="sr-Cyrl-RS"/>
        </w:rPr>
        <w:t>.г.</w:t>
      </w:r>
    </w:p>
    <w:p w:rsidR="00AF054D" w:rsidRDefault="00AF054D">
      <w:pPr>
        <w:ind w:firstLine="708"/>
        <w:jc w:val="both"/>
        <w:rPr>
          <w:rFonts w:ascii="Arial" w:hAnsi="Arial" w:cs="Arial"/>
          <w:sz w:val="22"/>
          <w:szCs w:val="22"/>
        </w:rPr>
      </w:pPr>
    </w:p>
    <w:p w:rsidR="00D201CF" w:rsidRDefault="009350CC">
      <w:pPr>
        <w:tabs>
          <w:tab w:val="left" w:pos="720"/>
          <w:tab w:val="left" w:pos="7905"/>
        </w:tabs>
        <w:ind w:left="720"/>
        <w:jc w:val="both"/>
      </w:pPr>
      <w:r>
        <w:rPr>
          <w:rFonts w:cs="Arial"/>
          <w:color w:val="00000A"/>
        </w:rPr>
        <w:t>Уколико се након вредновања свих понуда утврди да два или више понуђача имају исти укупан број</w:t>
      </w:r>
      <w:r>
        <w:rPr>
          <w:rFonts w:ascii="Arial" w:hAnsi="Arial" w:cs="Arial"/>
          <w:color w:val="00000A"/>
          <w:sz w:val="22"/>
          <w:szCs w:val="22"/>
        </w:rPr>
        <w:t xml:space="preserve"> </w:t>
      </w:r>
      <w:r>
        <w:rPr>
          <w:rFonts w:cs="Arial"/>
          <w:color w:val="00000A"/>
        </w:rPr>
        <w:t>пондера, предност ће имати понуђач чија је понуда раније запримљена код наручиоца.</w:t>
      </w:r>
    </w:p>
    <w:p w:rsidR="00D201CF" w:rsidRDefault="00D201CF">
      <w:pPr>
        <w:tabs>
          <w:tab w:val="left" w:pos="720"/>
          <w:tab w:val="left" w:pos="7905"/>
        </w:tabs>
        <w:ind w:firstLine="708"/>
        <w:rPr>
          <w:rFonts w:cs="Arial"/>
          <w:color w:val="00000A"/>
        </w:rPr>
      </w:pPr>
    </w:p>
    <w:p w:rsidR="00D201CF" w:rsidRDefault="009350CC">
      <w:pPr>
        <w:ind w:left="705" w:hanging="705"/>
        <w:jc w:val="both"/>
      </w:pPr>
      <w:r>
        <w:rPr>
          <w:rFonts w:ascii="Arial" w:hAnsi="Arial" w:cs="Arial"/>
          <w:b/>
          <w:sz w:val="22"/>
          <w:szCs w:val="22"/>
        </w:rPr>
        <w:t xml:space="preserve">15. </w:t>
      </w:r>
      <w:r>
        <w:rPr>
          <w:rFonts w:ascii="Arial" w:hAnsi="Arial" w:cs="Arial"/>
          <w:b/>
          <w:sz w:val="22"/>
          <w:szCs w:val="22"/>
        </w:rPr>
        <w:tab/>
        <w:t>КОРИШЋЕЊЕ ПАТЕНТА И ОДГОВОРНОСТ ЗА ПОВРЕДУ ЗАШТИЋЕНИХ ПРАВА ИНТЕЛЕКТУАЛНЕ СВОЈИНЕ ТРЕЋИХ ЛИЦА</w:t>
      </w:r>
    </w:p>
    <w:p w:rsidR="00D201CF" w:rsidRDefault="00D201CF">
      <w:pPr>
        <w:jc w:val="both"/>
        <w:rPr>
          <w:rFonts w:ascii="Arial" w:hAnsi="Arial" w:cs="Arial"/>
          <w:b/>
          <w:sz w:val="22"/>
          <w:szCs w:val="22"/>
        </w:rPr>
      </w:pPr>
    </w:p>
    <w:p w:rsidR="00D201CF" w:rsidRDefault="009350CC">
      <w:pPr>
        <w:ind w:left="705"/>
        <w:jc w:val="both"/>
      </w:pPr>
      <w:r>
        <w:rPr>
          <w:rFonts w:eastAsia="TimesNewRomanPSMT" w:cs="Arial"/>
          <w:bCs/>
          <w:iCs/>
        </w:rPr>
        <w:t>Накнаду за коришћење патената, као и одговорност за повреду заштићених права интелектуалне својине трећих лица сноси понуђач.</w:t>
      </w:r>
    </w:p>
    <w:p w:rsidR="00D201CF" w:rsidRDefault="00D201CF">
      <w:pPr>
        <w:jc w:val="both"/>
        <w:rPr>
          <w:rFonts w:ascii="Arial" w:eastAsia="TimesNewRomanPSMT" w:hAnsi="Arial" w:cs="Arial"/>
          <w:bCs/>
          <w:iCs/>
          <w:sz w:val="22"/>
          <w:szCs w:val="22"/>
        </w:rPr>
      </w:pPr>
    </w:p>
    <w:p w:rsidR="00D201CF" w:rsidRDefault="009350CC">
      <w:pPr>
        <w:jc w:val="both"/>
      </w:pPr>
      <w:r>
        <w:rPr>
          <w:rFonts w:ascii="Arial" w:hAnsi="Arial" w:cs="Arial"/>
          <w:b/>
          <w:bCs/>
          <w:sz w:val="22"/>
          <w:szCs w:val="22"/>
        </w:rPr>
        <w:t xml:space="preserve">16. </w:t>
      </w:r>
      <w:r>
        <w:rPr>
          <w:rFonts w:ascii="Arial" w:hAnsi="Arial" w:cs="Arial"/>
          <w:b/>
          <w:bCs/>
          <w:sz w:val="22"/>
          <w:szCs w:val="22"/>
        </w:rPr>
        <w:tab/>
        <w:t xml:space="preserve">НАЧИН И РОК ЗА ПОДНОШЕЊЕ ЗАХТЕВА ЗА ЗАШТИТУ ПРАВА ПОНУЂАЧА </w:t>
      </w:r>
    </w:p>
    <w:p w:rsidR="00D201CF" w:rsidRDefault="009350CC">
      <w:pPr>
        <w:ind w:left="708"/>
        <w:jc w:val="both"/>
      </w:pPr>
      <w:r>
        <w:rPr>
          <w:rFonts w:cs="Arial"/>
        </w:rPr>
        <w:t xml:space="preserve">Захтев за заштиту права може да поднесе лице из чл. 148. ст. 1 и 2 ЗЈН. </w:t>
      </w:r>
    </w:p>
    <w:p w:rsidR="00D201CF" w:rsidRDefault="009350CC">
      <w:pPr>
        <w:ind w:left="708"/>
        <w:jc w:val="both"/>
      </w:pPr>
      <w:r>
        <w:rPr>
          <w:rFonts w:cs="Arial"/>
        </w:rPr>
        <w:t xml:space="preserve">Захтев за заштиту права подноси се наручиоцу, а копија се истовремено доставља Републичкој комисији. </w:t>
      </w:r>
      <w:r>
        <w:rPr>
          <w:rFonts w:eastAsia="TimesNewRomanPSMT" w:cs="Arial"/>
          <w:bCs/>
          <w:color w:val="00000A"/>
        </w:rPr>
        <w:t>Захтев за заштиту права се доставља непосредно, или електронском поштом</w:t>
      </w:r>
      <w:r>
        <w:rPr>
          <w:rFonts w:cs="Arial"/>
          <w:color w:val="00000A"/>
        </w:rPr>
        <w:t xml:space="preserve"> на </w:t>
      </w:r>
      <w:r>
        <w:rPr>
          <w:rFonts w:cs="Arial"/>
          <w:iCs/>
          <w:color w:val="00000A"/>
          <w:lang w:val="en-US"/>
        </w:rPr>
        <w:t>e</w:t>
      </w:r>
      <w:r>
        <w:rPr>
          <w:rFonts w:cs="Arial"/>
          <w:iCs/>
          <w:color w:val="00000A"/>
          <w:lang w:val="ru-RU"/>
        </w:rPr>
        <w:t>-</w:t>
      </w:r>
      <w:r>
        <w:rPr>
          <w:rFonts w:cs="Arial"/>
          <w:iCs/>
          <w:color w:val="00000A"/>
          <w:lang w:val="en-US"/>
        </w:rPr>
        <w:t>mail</w:t>
      </w:r>
      <w:r>
        <w:rPr>
          <w:rFonts w:cs="Arial"/>
          <w:i/>
          <w:iCs/>
          <w:color w:val="00000A"/>
        </w:rPr>
        <w:t xml:space="preserve"> </w:t>
      </w:r>
      <w:r>
        <w:rPr>
          <w:rFonts w:cs="Arial"/>
          <w:iCs/>
          <w:color w:val="00000A"/>
        </w:rPr>
        <w:t>svvracipravna@gmail.com</w:t>
      </w:r>
      <w:r>
        <w:rPr>
          <w:rFonts w:eastAsia="TimesNewRomanPSMT" w:cs="Arial"/>
          <w:bCs/>
          <w:i/>
          <w:color w:val="00000A"/>
        </w:rPr>
        <w:t>,</w:t>
      </w:r>
      <w:r>
        <w:rPr>
          <w:rFonts w:eastAsia="TimesNewRomanPSMT" w:cs="Arial"/>
          <w:bCs/>
          <w:color w:val="00000A"/>
        </w:rPr>
        <w:t xml:space="preserve"> или факсом </w:t>
      </w:r>
      <w:r>
        <w:rPr>
          <w:rFonts w:cs="Arial"/>
          <w:color w:val="00000A"/>
        </w:rPr>
        <w:t>на број 0230/81005,</w:t>
      </w:r>
      <w:r>
        <w:rPr>
          <w:rFonts w:cs="Arial"/>
          <w:i/>
          <w:iCs/>
          <w:color w:val="00000A"/>
        </w:rPr>
        <w:t xml:space="preserve"> </w:t>
      </w:r>
      <w:r>
        <w:rPr>
          <w:rFonts w:eastAsia="TimesNewRomanPSMT" w:cs="Arial"/>
          <w:bCs/>
          <w:color w:val="00000A"/>
        </w:rPr>
        <w:t>или препорученом пошиљком са повратницом.</w:t>
      </w:r>
      <w:r>
        <w:rPr>
          <w:rFonts w:eastAsia="TimesNewRomanPSMT" w:cs="Arial"/>
          <w:bCs/>
        </w:rPr>
        <w:t xml:space="preserve"> </w:t>
      </w:r>
      <w:r>
        <w:rPr>
          <w:rFonts w:cs="Arial"/>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став 2. Закона о јавним набавкама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става 3. чл. 149. Закона,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посносилац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w:t>
      </w:r>
      <w:r>
        <w:rPr>
          <w:rFonts w:cs="Arial"/>
        </w:rPr>
        <w:lastRenderedPageBreak/>
        <w:t xml:space="preserve">које је подносилац захтева знао, или могао знати приликом подношења претходног захтева. 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 </w:t>
      </w:r>
    </w:p>
    <w:p w:rsidR="00D201CF" w:rsidRDefault="009350CC">
      <w:pPr>
        <w:pStyle w:val="ListParagraph"/>
        <w:ind w:left="708"/>
        <w:jc w:val="both"/>
      </w:pPr>
      <w:r>
        <w:rPr>
          <w:rFonts w:eastAsia="TimesNewRomanPSMT" w:cs="Arial"/>
          <w:bCs/>
        </w:rPr>
        <w:t>Подносилац захтева је дужан да на рачун буџета Републике Србије уплати таксу у изнoсу од 60.000,00 динара. Као доказ о уплати таксе, у смислу члана 151. ст. 1. тачка 6) ЗЈН прихватиће се Потврда о извршеној уплати таксе из члана 156. ЗЈН. Потврда треба да садржи следеће елементе: да буде издата од стране банке и да садржи печат банке;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Уплату извршити на број жиро рачуна: 840-30678845-06 са шифром плаћања: 153 или 253; позив на број су подаци о броју или ознаци јавне набавке поводом које се подноси захтев за заштиту права; а сврха уплате је: ЗЗП; назив наручиоца; број или ознака јавне набавке поводом које се подноси захтев за заштиту права. Као корисник наводи се: буџет Републике Србије. Код уплатиоца таксе наводи се: назив уплатиоца, односно назив подносиоца захтева за заштиту права за којег је извршена уплата таксе. Потврда треба да садржи и</w:t>
      </w:r>
      <w:r>
        <w:rPr>
          <w:rFonts w:ascii="Arial" w:eastAsia="TimesNewRomanPSMT" w:hAnsi="Arial" w:cs="Arial"/>
          <w:bCs/>
          <w:sz w:val="22"/>
          <w:szCs w:val="22"/>
        </w:rPr>
        <w:t xml:space="preserve"> потпис овлашћеног лица </w:t>
      </w:r>
      <w:r>
        <w:rPr>
          <w:rFonts w:eastAsia="TimesNewRomanPSMT" w:cs="Arial"/>
          <w:bCs/>
        </w:rPr>
        <w:t>банке, у којој је извршен пренос средстава или уплата.</w:t>
      </w:r>
    </w:p>
    <w:p w:rsidR="00D201CF" w:rsidRDefault="00D201CF">
      <w:pPr>
        <w:jc w:val="both"/>
        <w:rPr>
          <w:rFonts w:eastAsia="TimesNewRomanPSMT" w:cs="Arial"/>
          <w:bCs/>
        </w:rPr>
      </w:pPr>
    </w:p>
    <w:p w:rsidR="00D201CF" w:rsidRDefault="009350CC">
      <w:pPr>
        <w:jc w:val="both"/>
      </w:pPr>
      <w:r>
        <w:rPr>
          <w:rFonts w:ascii="Arial" w:hAnsi="Arial" w:cs="Arial"/>
          <w:b/>
          <w:sz w:val="22"/>
          <w:szCs w:val="22"/>
        </w:rPr>
        <w:t>1</w:t>
      </w:r>
      <w:r>
        <w:rPr>
          <w:rFonts w:ascii="Arial" w:hAnsi="Arial" w:cs="Arial"/>
          <w:b/>
          <w:sz w:val="22"/>
          <w:szCs w:val="22"/>
          <w:lang w:val="en-GB"/>
        </w:rPr>
        <w:t>7</w:t>
      </w:r>
      <w:r>
        <w:rPr>
          <w:rFonts w:ascii="Arial" w:hAnsi="Arial" w:cs="Arial"/>
          <w:b/>
          <w:sz w:val="22"/>
          <w:szCs w:val="22"/>
        </w:rPr>
        <w:t xml:space="preserve">. </w:t>
      </w:r>
      <w:r>
        <w:rPr>
          <w:rFonts w:ascii="Arial" w:hAnsi="Arial" w:cs="Arial"/>
          <w:b/>
          <w:sz w:val="22"/>
          <w:szCs w:val="22"/>
        </w:rPr>
        <w:tab/>
        <w:t>РОК У КОМ ЋЕ УГОВОР БИТИ ЗАКЉУЧЕН</w:t>
      </w:r>
    </w:p>
    <w:p w:rsidR="00D201CF" w:rsidRDefault="00D201CF">
      <w:pPr>
        <w:jc w:val="both"/>
        <w:rPr>
          <w:rFonts w:ascii="Arial" w:hAnsi="Arial" w:cs="Arial"/>
          <w:b/>
          <w:color w:val="00000A"/>
          <w:sz w:val="22"/>
          <w:szCs w:val="22"/>
        </w:rPr>
      </w:pPr>
    </w:p>
    <w:p w:rsidR="00D201CF" w:rsidRDefault="009350CC">
      <w:pPr>
        <w:ind w:left="708"/>
        <w:jc w:val="both"/>
      </w:pPr>
      <w:r>
        <w:rPr>
          <w:rFonts w:cs="Arial"/>
          <w:color w:val="00000A"/>
        </w:rPr>
        <w:t xml:space="preserve">Наручилац ће уговор о јавној набвци доставити понуђачу којем је уговор додељен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D201CF" w:rsidRDefault="009350CC">
      <w:pPr>
        <w:ind w:left="708"/>
        <w:jc w:val="both"/>
      </w:pPr>
      <w:r>
        <w:rPr>
          <w:rFonts w:cs="Arial"/>
          <w:color w:val="00000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201CF" w:rsidRDefault="00D201CF">
      <w:pPr>
        <w:jc w:val="both"/>
        <w:rPr>
          <w:rFonts w:ascii="Arial" w:hAnsi="Arial" w:cs="Arial"/>
          <w:color w:val="00000A"/>
          <w:sz w:val="22"/>
          <w:szCs w:val="22"/>
        </w:rPr>
      </w:pPr>
    </w:p>
    <w:p w:rsidR="00D201CF" w:rsidRDefault="009350CC">
      <w:pPr>
        <w:jc w:val="both"/>
      </w:pPr>
      <w:r>
        <w:rPr>
          <w:rFonts w:ascii="Arial" w:hAnsi="Arial" w:cs="Arial"/>
          <w:b/>
          <w:sz w:val="22"/>
          <w:szCs w:val="22"/>
        </w:rPr>
        <w:t>1</w:t>
      </w:r>
      <w:r>
        <w:rPr>
          <w:rFonts w:ascii="Arial" w:hAnsi="Arial" w:cs="Arial"/>
          <w:b/>
          <w:sz w:val="22"/>
          <w:szCs w:val="22"/>
          <w:lang w:val="en-GB"/>
        </w:rPr>
        <w:t>8</w:t>
      </w:r>
      <w:r>
        <w:rPr>
          <w:rFonts w:ascii="Arial" w:hAnsi="Arial" w:cs="Arial"/>
          <w:b/>
          <w:sz w:val="22"/>
          <w:szCs w:val="22"/>
        </w:rPr>
        <w:t xml:space="preserve">. </w:t>
      </w:r>
      <w:r>
        <w:rPr>
          <w:rFonts w:ascii="Arial" w:hAnsi="Arial" w:cs="Arial"/>
          <w:b/>
          <w:sz w:val="22"/>
          <w:szCs w:val="22"/>
        </w:rPr>
        <w:tab/>
        <w:t>САДРЖАЈ ПОНУДЕ</w:t>
      </w:r>
    </w:p>
    <w:p w:rsidR="005D3B46" w:rsidRDefault="005D3B46">
      <w:pPr>
        <w:jc w:val="both"/>
        <w:rPr>
          <w:lang w:val="sr-Cyrl-RS"/>
        </w:rPr>
      </w:pPr>
      <w:r>
        <w:rPr>
          <w:lang w:val="sr-Cyrl-RS"/>
        </w:rPr>
        <w:t xml:space="preserve">            </w:t>
      </w:r>
      <w:r w:rsidR="009350CC" w:rsidRPr="005D3B46">
        <w:t xml:space="preserve">Понуђач треба да попуни наведене обрасце и да их приложи редом према броју поглавља и </w:t>
      </w:r>
      <w:r>
        <w:rPr>
          <w:lang w:val="sr-Cyrl-RS"/>
        </w:rPr>
        <w:t xml:space="preserve"> </w:t>
      </w:r>
    </w:p>
    <w:p w:rsidR="00D201CF" w:rsidRDefault="005D3B46">
      <w:pPr>
        <w:jc w:val="both"/>
      </w:pPr>
      <w:r>
        <w:rPr>
          <w:lang w:val="sr-Cyrl-RS"/>
        </w:rPr>
        <w:t xml:space="preserve">            </w:t>
      </w:r>
      <w:r w:rsidR="009350CC" w:rsidRPr="005D3B46">
        <w:t xml:space="preserve">нумерацији стране. </w:t>
      </w:r>
    </w:p>
    <w:p w:rsidR="00155246" w:rsidRDefault="00155246">
      <w:pPr>
        <w:jc w:val="both"/>
      </w:pPr>
    </w:p>
    <w:p w:rsidR="00155246" w:rsidRDefault="00155246">
      <w:pPr>
        <w:jc w:val="both"/>
      </w:pPr>
    </w:p>
    <w:p w:rsidR="00155246" w:rsidRDefault="00155246">
      <w:pPr>
        <w:jc w:val="both"/>
        <w:rPr>
          <w:b/>
          <w:bCs/>
          <w:lang w:val="sr-Cyrl-RS"/>
        </w:rPr>
      </w:pPr>
      <w:r w:rsidRPr="00155246">
        <w:rPr>
          <w:b/>
          <w:bCs/>
          <w:lang w:val="sr-Cyrl-RS"/>
        </w:rPr>
        <w:t xml:space="preserve">19. ОБАВЕШТЕЊЕ ДА ПРИ САЧИЊАВАЊУ ПОНУДЕ УПОТРЕБА ПЕЧАТА НИЈЕ </w:t>
      </w:r>
    </w:p>
    <w:p w:rsidR="00155246" w:rsidRDefault="00155246">
      <w:pPr>
        <w:jc w:val="both"/>
        <w:rPr>
          <w:b/>
          <w:bCs/>
          <w:lang w:val="sr-Cyrl-RS"/>
        </w:rPr>
      </w:pPr>
      <w:r>
        <w:rPr>
          <w:b/>
          <w:bCs/>
          <w:lang w:val="sr-Cyrl-RS"/>
        </w:rPr>
        <w:t xml:space="preserve">      </w:t>
      </w:r>
      <w:r w:rsidRPr="00155246">
        <w:rPr>
          <w:b/>
          <w:bCs/>
          <w:lang w:val="sr-Cyrl-RS"/>
        </w:rPr>
        <w:t>ОБАВЕЗНА</w:t>
      </w:r>
    </w:p>
    <w:p w:rsidR="00155246" w:rsidRDefault="00155246">
      <w:pPr>
        <w:jc w:val="both"/>
        <w:rPr>
          <w:b/>
          <w:bCs/>
          <w:lang w:val="sr-Cyrl-RS"/>
        </w:rPr>
      </w:pPr>
    </w:p>
    <w:p w:rsidR="00155246" w:rsidRPr="00155246" w:rsidRDefault="00155246" w:rsidP="00155246">
      <w:pPr>
        <w:ind w:left="720"/>
        <w:jc w:val="both"/>
        <w:rPr>
          <w:lang w:val="sr-Cyrl-RS"/>
        </w:rPr>
        <w:sectPr w:rsidR="00155246" w:rsidRPr="00155246">
          <w:footerReference w:type="default" r:id="rId9"/>
          <w:footerReference w:type="first" r:id="rId10"/>
          <w:pgSz w:w="11906" w:h="16838"/>
          <w:pgMar w:top="720" w:right="720" w:bottom="765" w:left="720" w:header="0" w:footer="708" w:gutter="0"/>
          <w:cols w:space="720"/>
          <w:formProt w:val="0"/>
          <w:titlePg/>
          <w:docGrid w:linePitch="360" w:charSpace="32768"/>
        </w:sectPr>
      </w:pPr>
      <w:r>
        <w:rPr>
          <w:lang w:val="sr-Cyrl-RS"/>
        </w:rPr>
        <w:t>Понуђачи нису у обавези да при сачињавању понуде употребљавају печат. Понуда понуђача, која не садржи печате понуђача, неће се сматрати неприхватљивом.</w:t>
      </w:r>
    </w:p>
    <w:p w:rsidR="00D201CF" w:rsidRDefault="00D201CF">
      <w:pPr>
        <w:jc w:val="both"/>
        <w:rPr>
          <w:rFonts w:ascii="Arial" w:hAnsi="Arial" w:cs="Arial"/>
          <w:b/>
          <w:bCs/>
          <w:iCs/>
          <w:sz w:val="22"/>
          <w:szCs w:val="22"/>
        </w:rPr>
      </w:pPr>
    </w:p>
    <w:p w:rsidR="00D201CF" w:rsidRDefault="009350CC">
      <w:pPr>
        <w:shd w:val="clear" w:color="auto" w:fill="C6D9F1"/>
        <w:jc w:val="center"/>
      </w:pPr>
      <w:r>
        <w:rPr>
          <w:rFonts w:ascii="Arial" w:eastAsia="Arial" w:hAnsi="Arial" w:cs="Arial"/>
          <w:b/>
          <w:bCs/>
          <w:iCs/>
          <w:sz w:val="22"/>
          <w:szCs w:val="22"/>
        </w:rPr>
        <w:t xml:space="preserve">                                                                       </w:t>
      </w:r>
    </w:p>
    <w:p w:rsidR="00D201CF" w:rsidRDefault="009350CC">
      <w:pPr>
        <w:shd w:val="clear" w:color="auto" w:fill="C6D9F1"/>
        <w:jc w:val="center"/>
      </w:pPr>
      <w:r>
        <w:rPr>
          <w:rFonts w:ascii="Arial" w:eastAsia="Arial" w:hAnsi="Arial" w:cs="Arial"/>
          <w:b/>
          <w:bCs/>
          <w:iCs/>
          <w:sz w:val="22"/>
          <w:szCs w:val="22"/>
        </w:rPr>
        <w:t xml:space="preserve">                                                                                                                               </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 xml:space="preserve">ОБРАЗАЦ 1  </w:t>
      </w:r>
    </w:p>
    <w:p w:rsidR="00D201CF" w:rsidRDefault="009350CC">
      <w:pPr>
        <w:shd w:val="clear" w:color="auto" w:fill="C6D9F1"/>
        <w:jc w:val="center"/>
      </w:pPr>
      <w:r>
        <w:rPr>
          <w:rFonts w:ascii="Arial" w:hAnsi="Arial" w:cs="Arial"/>
          <w:b/>
          <w:bCs/>
          <w:iCs/>
          <w:sz w:val="22"/>
          <w:szCs w:val="22"/>
        </w:rPr>
        <w:t>ОБРАЗАЦ ПОНУДЕ</w:t>
      </w:r>
    </w:p>
    <w:p w:rsidR="00D201CF" w:rsidRPr="00846A96" w:rsidRDefault="009350CC">
      <w:pPr>
        <w:shd w:val="clear" w:color="auto" w:fill="C6D9F1"/>
        <w:jc w:val="center"/>
        <w:rPr>
          <w:lang w:val="sr-Cyrl-RS"/>
        </w:rPr>
      </w:pPr>
      <w:r>
        <w:rPr>
          <w:rFonts w:ascii="Arial" w:hAnsi="Arial" w:cs="Arial"/>
          <w:b/>
          <w:bCs/>
          <w:iCs/>
          <w:sz w:val="22"/>
          <w:szCs w:val="22"/>
        </w:rPr>
        <w:t xml:space="preserve">ЗА ЈАВНУ НАБАВКУ УСЛУГА Број </w:t>
      </w:r>
      <w:r w:rsidR="00E9285C">
        <w:rPr>
          <w:rFonts w:ascii="Arial" w:hAnsi="Arial" w:cs="Arial"/>
          <w:b/>
          <w:bCs/>
          <w:iCs/>
          <w:sz w:val="22"/>
          <w:szCs w:val="22"/>
          <w:lang w:val="sr-Cyrl-RS"/>
        </w:rPr>
        <w:t>15</w:t>
      </w:r>
      <w:r>
        <w:rPr>
          <w:rFonts w:ascii="Arial" w:hAnsi="Arial" w:cs="Arial"/>
          <w:b/>
          <w:bCs/>
          <w:iCs/>
          <w:sz w:val="22"/>
          <w:szCs w:val="22"/>
        </w:rPr>
        <w:t>/201</w:t>
      </w:r>
      <w:r w:rsidR="00D15A26">
        <w:rPr>
          <w:rFonts w:ascii="Arial" w:hAnsi="Arial" w:cs="Arial"/>
          <w:b/>
          <w:bCs/>
          <w:iCs/>
          <w:sz w:val="22"/>
          <w:szCs w:val="22"/>
          <w:lang w:val="sr-Cyrl-RS"/>
        </w:rPr>
        <w:t>9</w:t>
      </w:r>
      <w:r w:rsidR="00846A96">
        <w:rPr>
          <w:rFonts w:ascii="Arial" w:hAnsi="Arial" w:cs="Arial"/>
          <w:b/>
          <w:bCs/>
          <w:iCs/>
          <w:sz w:val="22"/>
          <w:szCs w:val="22"/>
          <w:lang w:val="sr-Cyrl-RS"/>
        </w:rPr>
        <w:t xml:space="preserve"> </w:t>
      </w:r>
      <w:r>
        <w:rPr>
          <w:rFonts w:ascii="Arial" w:hAnsi="Arial" w:cs="Arial"/>
          <w:b/>
          <w:bCs/>
          <w:iCs/>
          <w:sz w:val="22"/>
          <w:szCs w:val="22"/>
        </w:rPr>
        <w:t xml:space="preserve">– услуге спремања и чишћења </w:t>
      </w:r>
      <w:r w:rsidR="00846A96">
        <w:rPr>
          <w:rFonts w:ascii="Arial" w:hAnsi="Arial" w:cs="Arial"/>
          <w:b/>
          <w:bCs/>
          <w:iCs/>
          <w:sz w:val="22"/>
          <w:szCs w:val="22"/>
          <w:lang w:val="sr-Cyrl-RS"/>
        </w:rPr>
        <w:t>за 20</w:t>
      </w:r>
      <w:r w:rsidR="00E9285C">
        <w:rPr>
          <w:rFonts w:ascii="Arial" w:hAnsi="Arial" w:cs="Arial"/>
          <w:b/>
          <w:bCs/>
          <w:iCs/>
          <w:sz w:val="22"/>
          <w:szCs w:val="22"/>
          <w:lang w:val="sr-Cyrl-RS"/>
        </w:rPr>
        <w:t>20</w:t>
      </w:r>
      <w:r w:rsidR="00846A96">
        <w:rPr>
          <w:rFonts w:ascii="Arial" w:hAnsi="Arial" w:cs="Arial"/>
          <w:b/>
          <w:bCs/>
          <w:iCs/>
          <w:sz w:val="22"/>
          <w:szCs w:val="22"/>
          <w:lang w:val="sr-Cyrl-RS"/>
        </w:rPr>
        <w:t>.г.</w:t>
      </w:r>
    </w:p>
    <w:p w:rsidR="00D201CF" w:rsidRDefault="00D201CF">
      <w:pPr>
        <w:shd w:val="clear" w:color="auto" w:fill="C6D9F1"/>
        <w:jc w:val="center"/>
        <w:rPr>
          <w:rFonts w:ascii="Arial" w:hAnsi="Arial" w:cs="Arial"/>
          <w:b/>
          <w:bCs/>
          <w:iCs/>
          <w:sz w:val="22"/>
          <w:szCs w:val="22"/>
        </w:rPr>
      </w:pPr>
    </w:p>
    <w:p w:rsidR="00D201CF" w:rsidRDefault="00D201CF">
      <w:pPr>
        <w:jc w:val="both"/>
        <w:rPr>
          <w:rFonts w:ascii="Arial" w:hAnsi="Arial" w:cs="Arial"/>
          <w:b/>
          <w:bCs/>
          <w:iCs/>
          <w:sz w:val="22"/>
          <w:szCs w:val="22"/>
        </w:rPr>
      </w:pPr>
    </w:p>
    <w:p w:rsidR="00D201CF" w:rsidRDefault="00D201CF">
      <w:pPr>
        <w:rPr>
          <w:rFonts w:ascii="Arial" w:hAnsi="Arial" w:cs="Arial"/>
          <w:b/>
          <w:bCs/>
          <w:iCs/>
          <w:sz w:val="22"/>
          <w:szCs w:val="22"/>
        </w:rPr>
      </w:pPr>
    </w:p>
    <w:p w:rsidR="00D201CF" w:rsidRDefault="00D201CF">
      <w:pPr>
        <w:rPr>
          <w:rFonts w:ascii="Arial" w:hAnsi="Arial" w:cs="Arial"/>
          <w:b/>
          <w:bCs/>
          <w:iCs/>
          <w:sz w:val="22"/>
          <w:szCs w:val="22"/>
        </w:rPr>
      </w:pPr>
    </w:p>
    <w:p w:rsidR="00D201CF" w:rsidRDefault="00D201CF">
      <w:pPr>
        <w:rPr>
          <w:rFonts w:ascii="Arial" w:hAnsi="Arial" w:cs="Arial"/>
          <w:b/>
          <w:bCs/>
          <w:iCs/>
          <w:sz w:val="22"/>
          <w:szCs w:val="22"/>
        </w:rPr>
      </w:pPr>
    </w:p>
    <w:tbl>
      <w:tblPr>
        <w:tblW w:w="14894"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54"/>
        <w:gridCol w:w="11640"/>
      </w:tblGrid>
      <w:tr w:rsidR="00D201CF" w:rsidTr="00846A96">
        <w:tc>
          <w:tcPr>
            <w:tcW w:w="14894" w:type="dxa"/>
            <w:gridSpan w:val="2"/>
            <w:tcBorders>
              <w:top w:val="single" w:sz="4" w:space="0" w:color="000001"/>
              <w:left w:val="single" w:sz="4" w:space="0" w:color="000001"/>
              <w:bottom w:val="single" w:sz="4" w:space="0" w:color="000001"/>
              <w:right w:val="single" w:sz="4" w:space="0" w:color="000001"/>
            </w:tcBorders>
            <w:shd w:val="clear" w:color="auto" w:fill="auto"/>
          </w:tcPr>
          <w:p w:rsidR="00D201CF" w:rsidRDefault="009350CC">
            <w:r>
              <w:rPr>
                <w:rFonts w:ascii="Arial" w:hAnsi="Arial" w:cs="Arial"/>
                <w:iCs/>
                <w:sz w:val="22"/>
                <w:szCs w:val="22"/>
              </w:rPr>
              <w:t>ПОДАЦИ О ПОНУЂАЧУ</w:t>
            </w:r>
          </w:p>
          <w:p w:rsidR="00D201CF" w:rsidRDefault="00D201CF">
            <w:pPr>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НАЗИВ ПОНУЂАЧА</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СЕДИШТЕ ПОНУЂАЧА</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ОДГОВ.ОСОБА(ПОТП.УГОВ.)</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ОСОБА ЗА КОНТАКТ</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БРОЈ ТЕЛЕФОНА</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БРОЈ ФАКСА</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БРОЈ ТЕКУЋЕГ РАЧУНА</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МАТИЧНИ БРОЈ</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r w:rsidR="00D201CF" w:rsidTr="00846A96">
        <w:tc>
          <w:tcPr>
            <w:tcW w:w="3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r>
              <w:rPr>
                <w:rFonts w:ascii="Arial" w:hAnsi="Arial" w:cs="Arial"/>
                <w:iCs/>
                <w:sz w:val="22"/>
                <w:szCs w:val="22"/>
              </w:rPr>
              <w:t>ПИБ</w:t>
            </w:r>
          </w:p>
          <w:p w:rsidR="00D201CF" w:rsidRDefault="00D201CF">
            <w:pPr>
              <w:rPr>
                <w:rFonts w:ascii="Arial" w:hAnsi="Arial" w:cs="Arial"/>
                <w:iCs/>
                <w:sz w:val="22"/>
                <w:szCs w:val="22"/>
              </w:rPr>
            </w:pPr>
          </w:p>
        </w:tc>
        <w:tc>
          <w:tcPr>
            <w:tcW w:w="1164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jc w:val="both"/>
              <w:rPr>
                <w:rFonts w:ascii="Arial" w:hAnsi="Arial" w:cs="Arial"/>
                <w:iCs/>
                <w:sz w:val="22"/>
                <w:szCs w:val="22"/>
              </w:rPr>
            </w:pPr>
          </w:p>
        </w:tc>
      </w:tr>
    </w:tbl>
    <w:p w:rsidR="00D201CF" w:rsidRDefault="00D201CF">
      <w:pPr>
        <w:pStyle w:val="WW-Default"/>
        <w:rPr>
          <w:rFonts w:ascii="Arial" w:hAnsi="Arial" w:cs="Arial"/>
          <w:sz w:val="22"/>
          <w:szCs w:val="22"/>
        </w:rPr>
      </w:pPr>
    </w:p>
    <w:p w:rsidR="000562B9" w:rsidRDefault="000562B9" w:rsidP="000562B9">
      <w:pPr>
        <w:jc w:val="both"/>
        <w:rPr>
          <w:rFonts w:eastAsia="Times New Roman" w:cs="Arial"/>
          <w:lang w:val="sr-Cyrl-RS"/>
        </w:rPr>
      </w:pPr>
      <w:r>
        <w:rPr>
          <w:rFonts w:eastAsia="Times New Roman" w:cs="Arial"/>
          <w:lang w:val="sr-Cyrl-RS"/>
        </w:rPr>
        <w:t>Нудимо услуге спремања и чишћења:</w:t>
      </w:r>
    </w:p>
    <w:p w:rsidR="00846A96" w:rsidRDefault="00846A96" w:rsidP="00846A96">
      <w:pPr>
        <w:jc w:val="both"/>
        <w:rPr>
          <w:rFonts w:eastAsia="Times New Roman" w:cs="Arial"/>
          <w:lang w:val="sr-Cyrl-RS"/>
        </w:rPr>
      </w:pPr>
      <w:r>
        <w:rPr>
          <w:rFonts w:eastAsia="Times New Roman" w:cs="Arial"/>
          <w:lang w:val="sr-Cyrl-RS"/>
        </w:rPr>
        <w:t>- у Специјалној болници за психијатријске болести „Свети Врачеви“ у Новом Кнежевцу – 4 лица по динамици обављања послова:</w:t>
      </w:r>
    </w:p>
    <w:p w:rsidR="00846A96" w:rsidRDefault="00846A96" w:rsidP="00846A96">
      <w:pPr>
        <w:pStyle w:val="ListParagraph"/>
        <w:numPr>
          <w:ilvl w:val="0"/>
          <w:numId w:val="10"/>
        </w:numPr>
        <w:jc w:val="both"/>
        <w:rPr>
          <w:rFonts w:eastAsia="Times New Roman" w:cs="Arial"/>
          <w:lang w:val="sr-Cyrl-RS"/>
        </w:rPr>
      </w:pPr>
      <w:r>
        <w:rPr>
          <w:rFonts w:eastAsia="Times New Roman" w:cs="Arial"/>
          <w:lang w:val="sr-Cyrl-RS"/>
        </w:rPr>
        <w:t>Прва смена ће радити понедељак - петак, почев од 06,30 – 1</w:t>
      </w:r>
      <w:r w:rsidR="006811CA">
        <w:rPr>
          <w:rFonts w:eastAsia="Times New Roman" w:cs="Arial"/>
          <w:lang w:val="sr-Cyrl-RS"/>
        </w:rPr>
        <w:t>3</w:t>
      </w:r>
      <w:r>
        <w:rPr>
          <w:rFonts w:eastAsia="Times New Roman" w:cs="Arial"/>
          <w:lang w:val="sr-Cyrl-RS"/>
        </w:rPr>
        <w:t>,</w:t>
      </w:r>
      <w:r w:rsidR="006811CA">
        <w:rPr>
          <w:rFonts w:eastAsia="Times New Roman" w:cs="Arial"/>
          <w:lang w:val="sr-Cyrl-RS"/>
        </w:rPr>
        <w:t>0</w:t>
      </w:r>
      <w:r>
        <w:rPr>
          <w:rFonts w:eastAsia="Times New Roman" w:cs="Arial"/>
          <w:lang w:val="sr-Cyrl-RS"/>
        </w:rPr>
        <w:t>0 часова и један дан викенда (субота, или недеља) почев од 06,30 – 13,00 часова;</w:t>
      </w:r>
    </w:p>
    <w:p w:rsidR="00846A96" w:rsidRDefault="00846A96" w:rsidP="00846A96">
      <w:pPr>
        <w:pStyle w:val="ListParagraph"/>
        <w:numPr>
          <w:ilvl w:val="0"/>
          <w:numId w:val="10"/>
        </w:numPr>
        <w:jc w:val="both"/>
        <w:rPr>
          <w:rFonts w:eastAsia="Times New Roman" w:cs="Arial"/>
          <w:lang w:val="sr-Cyrl-RS"/>
        </w:rPr>
      </w:pPr>
      <w:r>
        <w:rPr>
          <w:rFonts w:eastAsia="Times New Roman" w:cs="Arial"/>
          <w:lang w:val="sr-Cyrl-RS"/>
        </w:rPr>
        <w:t>Друга смена ће радити понедељак – петак, почев од 13,</w:t>
      </w:r>
      <w:r w:rsidR="006811CA">
        <w:rPr>
          <w:rFonts w:eastAsia="Times New Roman" w:cs="Arial"/>
          <w:lang w:val="sr-Cyrl-RS"/>
        </w:rPr>
        <w:t>0</w:t>
      </w:r>
      <w:r>
        <w:rPr>
          <w:rFonts w:eastAsia="Times New Roman" w:cs="Arial"/>
          <w:lang w:val="sr-Cyrl-RS"/>
        </w:rPr>
        <w:t>0 – 19,30 часова и један дан викенда (субота, или недеља) почев од 13,00 – 19,30 часова.</w:t>
      </w:r>
    </w:p>
    <w:p w:rsidR="00846A96" w:rsidRPr="00A11FC1" w:rsidRDefault="00846A96" w:rsidP="00846A96">
      <w:pPr>
        <w:pStyle w:val="ListParagraph"/>
        <w:jc w:val="both"/>
        <w:rPr>
          <w:rFonts w:eastAsia="Times New Roman" w:cs="Arial"/>
          <w:lang w:val="sr-Cyrl-RS"/>
        </w:rPr>
      </w:pPr>
      <w:r>
        <w:rPr>
          <w:rFonts w:eastAsia="Times New Roman" w:cs="Arial"/>
          <w:lang w:val="sr-Cyrl-RS"/>
        </w:rPr>
        <w:t>Распоред смена ће правити Наручилац;</w:t>
      </w:r>
    </w:p>
    <w:p w:rsidR="00846A96" w:rsidRDefault="00846A96" w:rsidP="00846A96">
      <w:pPr>
        <w:jc w:val="both"/>
        <w:rPr>
          <w:rFonts w:eastAsia="Times New Roman" w:cs="Arial"/>
          <w:lang w:val="sr-Cyrl-RS"/>
        </w:rPr>
      </w:pPr>
    </w:p>
    <w:p w:rsidR="00D201CF" w:rsidRDefault="00D201CF">
      <w:pPr>
        <w:pStyle w:val="WW-Default"/>
        <w:rPr>
          <w:rFonts w:ascii="Arial" w:hAnsi="Arial" w:cs="Arial"/>
          <w:sz w:val="22"/>
          <w:szCs w:val="22"/>
        </w:rPr>
      </w:pPr>
    </w:p>
    <w:p w:rsidR="00846A96" w:rsidRDefault="00846A96">
      <w:pPr>
        <w:pStyle w:val="WW-Default"/>
        <w:rPr>
          <w:rFonts w:ascii="Arial" w:hAnsi="Arial" w:cs="Arial"/>
          <w:sz w:val="22"/>
          <w:szCs w:val="22"/>
          <w:lang w:val="sr-Cyrl-RS"/>
        </w:rPr>
      </w:pPr>
      <w:r w:rsidRPr="00846A96">
        <w:rPr>
          <w:rFonts w:ascii="Arial" w:hAnsi="Arial" w:cs="Arial"/>
          <w:b/>
          <w:sz w:val="22"/>
          <w:szCs w:val="22"/>
          <w:u w:val="single"/>
          <w:lang w:val="sr-Cyrl-RS"/>
        </w:rPr>
        <w:t>ВРЕДНОСТ ПОНУДЕ</w:t>
      </w:r>
      <w:r>
        <w:rPr>
          <w:rFonts w:ascii="Arial" w:hAnsi="Arial" w:cs="Arial"/>
          <w:sz w:val="22"/>
          <w:szCs w:val="22"/>
          <w:lang w:val="sr-Cyrl-RS"/>
        </w:rPr>
        <w:t xml:space="preserve">: Укупан износ за период </w:t>
      </w:r>
      <w:r w:rsidR="00155246">
        <w:rPr>
          <w:rFonts w:ascii="Arial" w:hAnsi="Arial" w:cs="Arial"/>
          <w:sz w:val="22"/>
          <w:szCs w:val="22"/>
          <w:lang w:val="sr-Cyrl-RS"/>
        </w:rPr>
        <w:t>01</w:t>
      </w:r>
      <w:r>
        <w:rPr>
          <w:rFonts w:ascii="Arial" w:hAnsi="Arial" w:cs="Arial"/>
          <w:sz w:val="22"/>
          <w:szCs w:val="22"/>
          <w:lang w:val="sr-Cyrl-RS"/>
        </w:rPr>
        <w:t>.0</w:t>
      </w:r>
      <w:r w:rsidR="00155246">
        <w:rPr>
          <w:rFonts w:ascii="Arial" w:hAnsi="Arial" w:cs="Arial"/>
          <w:sz w:val="22"/>
          <w:szCs w:val="22"/>
          <w:lang w:val="sr-Cyrl-RS"/>
        </w:rPr>
        <w:t>1</w:t>
      </w:r>
      <w:r>
        <w:rPr>
          <w:rFonts w:ascii="Arial" w:hAnsi="Arial" w:cs="Arial"/>
          <w:sz w:val="22"/>
          <w:szCs w:val="22"/>
          <w:lang w:val="sr-Cyrl-RS"/>
        </w:rPr>
        <w:t>.20</w:t>
      </w:r>
      <w:r w:rsidR="00155246">
        <w:rPr>
          <w:rFonts w:ascii="Arial" w:hAnsi="Arial" w:cs="Arial"/>
          <w:sz w:val="22"/>
          <w:szCs w:val="22"/>
          <w:lang w:val="sr-Cyrl-RS"/>
        </w:rPr>
        <w:t>20</w:t>
      </w:r>
      <w:r>
        <w:rPr>
          <w:rFonts w:ascii="Arial" w:hAnsi="Arial" w:cs="Arial"/>
          <w:sz w:val="22"/>
          <w:szCs w:val="22"/>
          <w:lang w:val="sr-Cyrl-RS"/>
        </w:rPr>
        <w:t>.- 31.12.20</w:t>
      </w:r>
      <w:r w:rsidR="00155246">
        <w:rPr>
          <w:rFonts w:ascii="Arial" w:hAnsi="Arial" w:cs="Arial"/>
          <w:sz w:val="22"/>
          <w:szCs w:val="22"/>
          <w:lang w:val="sr-Cyrl-RS"/>
        </w:rPr>
        <w:t>20</w:t>
      </w:r>
      <w:r>
        <w:rPr>
          <w:rFonts w:ascii="Arial" w:hAnsi="Arial" w:cs="Arial"/>
          <w:sz w:val="22"/>
          <w:szCs w:val="22"/>
          <w:lang w:val="sr-Cyrl-RS"/>
        </w:rPr>
        <w:t xml:space="preserve">.г. за </w:t>
      </w:r>
      <w:r w:rsidR="00B12598">
        <w:rPr>
          <w:rFonts w:ascii="Arial" w:hAnsi="Arial" w:cs="Arial"/>
          <w:sz w:val="22"/>
          <w:szCs w:val="22"/>
          <w:lang w:val="sr-Cyrl-RS"/>
        </w:rPr>
        <w:t xml:space="preserve">укупно </w:t>
      </w:r>
      <w:r>
        <w:rPr>
          <w:rFonts w:ascii="Arial" w:hAnsi="Arial" w:cs="Arial"/>
          <w:sz w:val="22"/>
          <w:szCs w:val="22"/>
          <w:lang w:val="sr-Cyrl-RS"/>
        </w:rPr>
        <w:t>наведен број лица, према описаној динамици рада, износи</w:t>
      </w:r>
    </w:p>
    <w:p w:rsidR="00846A96" w:rsidRDefault="00846A96">
      <w:pPr>
        <w:pStyle w:val="WW-Default"/>
        <w:rPr>
          <w:rFonts w:ascii="Arial" w:hAnsi="Arial" w:cs="Arial"/>
          <w:sz w:val="22"/>
          <w:szCs w:val="22"/>
          <w:lang w:val="sr-Cyrl-RS"/>
        </w:rPr>
      </w:pPr>
    </w:p>
    <w:p w:rsidR="00846A96" w:rsidRDefault="00846A96" w:rsidP="00846A96">
      <w:pPr>
        <w:pStyle w:val="WW-Default"/>
        <w:jc w:val="center"/>
        <w:rPr>
          <w:rFonts w:ascii="Arial" w:hAnsi="Arial" w:cs="Arial"/>
          <w:sz w:val="22"/>
          <w:szCs w:val="22"/>
          <w:lang w:val="sr-Cyrl-RS"/>
        </w:rPr>
      </w:pPr>
      <w:r>
        <w:rPr>
          <w:rFonts w:ascii="Arial" w:hAnsi="Arial" w:cs="Arial"/>
          <w:sz w:val="22"/>
          <w:szCs w:val="22"/>
          <w:lang w:val="sr-Cyrl-RS"/>
        </w:rPr>
        <w:t>____________________ динара без ПДВ-а и _____________________ динара са ПДВ-ом.</w:t>
      </w:r>
    </w:p>
    <w:p w:rsidR="00504FA8" w:rsidRDefault="00504FA8" w:rsidP="00846A96">
      <w:pPr>
        <w:pStyle w:val="WW-Default"/>
        <w:jc w:val="both"/>
        <w:rPr>
          <w:rFonts w:ascii="Arial" w:hAnsi="Arial" w:cs="Arial"/>
          <w:sz w:val="22"/>
          <w:szCs w:val="22"/>
          <w:lang w:val="sr-Cyrl-RS"/>
        </w:rPr>
      </w:pPr>
    </w:p>
    <w:p w:rsidR="00846A96" w:rsidRPr="00846A96" w:rsidRDefault="00504FA8" w:rsidP="00846A96">
      <w:pPr>
        <w:pStyle w:val="WW-Default"/>
        <w:jc w:val="both"/>
        <w:rPr>
          <w:rFonts w:ascii="Arial" w:hAnsi="Arial" w:cs="Arial"/>
          <w:sz w:val="22"/>
          <w:szCs w:val="22"/>
          <w:lang w:val="sr-Cyrl-RS"/>
        </w:rPr>
      </w:pPr>
      <w:r w:rsidRPr="00504FA8">
        <w:rPr>
          <w:rFonts w:ascii="Arial" w:hAnsi="Arial" w:cs="Arial"/>
          <w:b/>
          <w:sz w:val="22"/>
          <w:szCs w:val="22"/>
          <w:u w:val="single"/>
          <w:lang w:val="sr-Cyrl-RS"/>
        </w:rPr>
        <w:t>Вредност једног сата рада једног лица, у односу наручи</w:t>
      </w:r>
      <w:r>
        <w:rPr>
          <w:rFonts w:ascii="Arial" w:hAnsi="Arial" w:cs="Arial"/>
          <w:b/>
          <w:sz w:val="22"/>
          <w:szCs w:val="22"/>
          <w:u w:val="single"/>
          <w:lang w:val="sr-Cyrl-RS"/>
        </w:rPr>
        <w:t>лац -</w:t>
      </w:r>
      <w:r w:rsidRPr="00504FA8">
        <w:rPr>
          <w:rFonts w:ascii="Arial" w:hAnsi="Arial" w:cs="Arial"/>
          <w:b/>
          <w:sz w:val="22"/>
          <w:szCs w:val="22"/>
          <w:u w:val="single"/>
          <w:lang w:val="sr-Cyrl-RS"/>
        </w:rPr>
        <w:t xml:space="preserve"> понуђач, износи</w:t>
      </w:r>
      <w:r>
        <w:rPr>
          <w:rFonts w:ascii="Arial" w:hAnsi="Arial" w:cs="Arial"/>
          <w:sz w:val="22"/>
          <w:szCs w:val="22"/>
          <w:lang w:val="sr-Cyrl-RS"/>
        </w:rPr>
        <w:t>: ____________ дин. без ПДВ-а и _________ дин. са ПДВ-ом.</w:t>
      </w:r>
    </w:p>
    <w:p w:rsidR="00D201CF" w:rsidRDefault="00D201CF">
      <w:pPr>
        <w:pStyle w:val="WW-Default"/>
        <w:rPr>
          <w:rFonts w:ascii="Arial" w:hAnsi="Arial" w:cs="Arial"/>
          <w:sz w:val="22"/>
          <w:szCs w:val="22"/>
        </w:rPr>
      </w:pPr>
    </w:p>
    <w:p w:rsidR="00D201CF" w:rsidRDefault="009350CC">
      <w:pPr>
        <w:spacing w:line="360" w:lineRule="auto"/>
      </w:pPr>
      <w:r>
        <w:rPr>
          <w:rFonts w:ascii="Arial" w:hAnsi="Arial" w:cs="Arial"/>
          <w:bCs/>
          <w:i/>
          <w:iCs/>
          <w:sz w:val="22"/>
          <w:szCs w:val="22"/>
        </w:rPr>
        <w:t xml:space="preserve">РОК   ПЛАЋАЊА: 45 дана од дана </w:t>
      </w:r>
      <w:r w:rsidR="00D75BE6">
        <w:rPr>
          <w:rFonts w:ascii="Arial" w:hAnsi="Arial" w:cs="Arial"/>
          <w:bCs/>
          <w:i/>
          <w:iCs/>
          <w:sz w:val="22"/>
          <w:szCs w:val="22"/>
          <w:lang w:val="sr-Cyrl-RS"/>
        </w:rPr>
        <w:t>истека месеца за који се врши пла</w:t>
      </w:r>
      <w:r w:rsidR="002D70FA">
        <w:rPr>
          <w:rFonts w:ascii="Arial" w:hAnsi="Arial" w:cs="Arial"/>
          <w:bCs/>
          <w:i/>
          <w:iCs/>
          <w:sz w:val="22"/>
          <w:szCs w:val="22"/>
          <w:lang w:val="sr-Cyrl-RS"/>
        </w:rPr>
        <w:t>ћ</w:t>
      </w:r>
      <w:r w:rsidR="00D75BE6">
        <w:rPr>
          <w:rFonts w:ascii="Arial" w:hAnsi="Arial" w:cs="Arial"/>
          <w:bCs/>
          <w:i/>
          <w:iCs/>
          <w:sz w:val="22"/>
          <w:szCs w:val="22"/>
          <w:lang w:val="sr-Cyrl-RS"/>
        </w:rPr>
        <w:t>ање</w:t>
      </w:r>
      <w:r>
        <w:rPr>
          <w:rFonts w:ascii="Arial" w:hAnsi="Arial" w:cs="Arial"/>
          <w:bCs/>
          <w:i/>
          <w:iCs/>
          <w:sz w:val="22"/>
          <w:szCs w:val="22"/>
        </w:rPr>
        <w:t>. Фактура се издаје по протеку месеца за пр</w:t>
      </w:r>
      <w:r w:rsidR="002D70FA">
        <w:rPr>
          <w:rFonts w:ascii="Arial" w:hAnsi="Arial" w:cs="Arial"/>
          <w:bCs/>
          <w:i/>
          <w:iCs/>
          <w:sz w:val="22"/>
          <w:szCs w:val="22"/>
          <w:lang w:val="sr-Cyrl-RS"/>
        </w:rPr>
        <w:t>етходни</w:t>
      </w:r>
      <w:r>
        <w:rPr>
          <w:rFonts w:ascii="Arial" w:hAnsi="Arial" w:cs="Arial"/>
          <w:bCs/>
          <w:i/>
          <w:iCs/>
          <w:sz w:val="22"/>
          <w:szCs w:val="22"/>
        </w:rPr>
        <w:t xml:space="preserve"> месец</w:t>
      </w:r>
      <w:r w:rsidR="00D75BE6">
        <w:rPr>
          <w:rFonts w:ascii="Arial" w:hAnsi="Arial" w:cs="Arial"/>
          <w:bCs/>
          <w:i/>
          <w:iCs/>
          <w:sz w:val="22"/>
          <w:szCs w:val="22"/>
          <w:lang w:val="sr-Cyrl-RS"/>
        </w:rPr>
        <w:t>, у року од 10 дана од задњег дана у месецу.</w:t>
      </w:r>
    </w:p>
    <w:p w:rsidR="00D201CF" w:rsidRDefault="009350CC">
      <w:pPr>
        <w:spacing w:line="360" w:lineRule="auto"/>
      </w:pPr>
      <w:r>
        <w:rPr>
          <w:rFonts w:ascii="Arial" w:hAnsi="Arial" w:cs="Arial"/>
          <w:bCs/>
          <w:i/>
          <w:iCs/>
          <w:sz w:val="22"/>
          <w:szCs w:val="22"/>
        </w:rPr>
        <w:t xml:space="preserve">МЕСТО  ПРУЖАЊА УСЛУГА: 23330 Нови Кнежевац, ул. Краља Петра </w:t>
      </w:r>
      <w:r>
        <w:rPr>
          <w:rFonts w:ascii="Arial" w:hAnsi="Arial" w:cs="Arial"/>
          <w:bCs/>
          <w:i/>
          <w:iCs/>
          <w:sz w:val="22"/>
          <w:szCs w:val="22"/>
          <w:lang w:val="en-US"/>
        </w:rPr>
        <w:t>I</w:t>
      </w:r>
      <w:r>
        <w:rPr>
          <w:rFonts w:ascii="Arial" w:hAnsi="Arial" w:cs="Arial"/>
          <w:bCs/>
          <w:i/>
          <w:iCs/>
          <w:sz w:val="22"/>
          <w:szCs w:val="22"/>
        </w:rPr>
        <w:t>. Карађорђевића бр. 85,  и 23300 Кикинда, ул. Саве Текелије бр. 10.</w:t>
      </w:r>
    </w:p>
    <w:p w:rsidR="00D201CF" w:rsidRDefault="009350CC">
      <w:pPr>
        <w:spacing w:line="360" w:lineRule="auto"/>
      </w:pPr>
      <w:r>
        <w:rPr>
          <w:rFonts w:ascii="Arial" w:hAnsi="Arial" w:cs="Arial"/>
          <w:i/>
          <w:sz w:val="22"/>
          <w:szCs w:val="22"/>
        </w:rPr>
        <w:t>РОК ВАЖЕЊА ПОНУДЕ: 60 дана од дана отварања понуде.</w:t>
      </w:r>
    </w:p>
    <w:p w:rsidR="00D201CF" w:rsidRDefault="009350CC">
      <w:pPr>
        <w:spacing w:line="360" w:lineRule="auto"/>
      </w:pPr>
      <w:r>
        <w:rPr>
          <w:rFonts w:ascii="Arial" w:hAnsi="Arial" w:cs="Arial"/>
          <w:i/>
          <w:sz w:val="22"/>
          <w:szCs w:val="22"/>
        </w:rPr>
        <w:t>ИЗВРШЕЊЕ НАБАВКЕ (самостално или ангажовање подизвођача):__________________________________________________________</w:t>
      </w:r>
    </w:p>
    <w:p w:rsidR="00D201CF" w:rsidRDefault="009350CC">
      <w:pPr>
        <w:spacing w:line="360" w:lineRule="auto"/>
        <w:jc w:val="center"/>
      </w:pPr>
      <w:r>
        <w:rPr>
          <w:rFonts w:ascii="Arial" w:eastAsia="Arial" w:hAnsi="Arial" w:cs="Arial"/>
          <w:i/>
          <w:sz w:val="22"/>
          <w:szCs w:val="22"/>
        </w:rPr>
        <w:t xml:space="preserve"> </w:t>
      </w:r>
      <w:r>
        <w:rPr>
          <w:rFonts w:ascii="Arial" w:hAnsi="Arial" w:cs="Arial"/>
          <w:i/>
          <w:sz w:val="22"/>
          <w:szCs w:val="22"/>
        </w:rPr>
        <w:t>(навести назив и седиште подизвођача)</w:t>
      </w:r>
    </w:p>
    <w:p w:rsidR="00D201CF" w:rsidRDefault="009350CC">
      <w:r>
        <w:rPr>
          <w:rFonts w:ascii="Arial" w:hAnsi="Arial" w:cs="Arial"/>
          <w:i/>
          <w:sz w:val="22"/>
          <w:szCs w:val="22"/>
        </w:rPr>
        <w:t>ПОДНОШЕЊЕ ЗАЈЕДНИЧКЕ ПОНУДЕ _________________________________________________________________________________</w:t>
      </w:r>
    </w:p>
    <w:p w:rsidR="00D201CF" w:rsidRDefault="00D201CF">
      <w:pPr>
        <w:rPr>
          <w:rFonts w:ascii="Arial" w:hAnsi="Arial" w:cs="Arial"/>
          <w:i/>
          <w:sz w:val="22"/>
          <w:szCs w:val="22"/>
        </w:rPr>
      </w:pPr>
    </w:p>
    <w:p w:rsidR="00D201CF" w:rsidRDefault="009350CC">
      <w:r>
        <w:rPr>
          <w:rFonts w:ascii="Arial" w:hAnsi="Arial" w:cs="Arial"/>
          <w:i/>
          <w:sz w:val="22"/>
          <w:szCs w:val="22"/>
        </w:rPr>
        <w:t>__________________________________________________________________________________________________________________</w:t>
      </w:r>
    </w:p>
    <w:p w:rsidR="00D201CF" w:rsidRDefault="009350CC">
      <w:pPr>
        <w:spacing w:line="360" w:lineRule="auto"/>
        <w:jc w:val="center"/>
      </w:pPr>
      <w:r>
        <w:rPr>
          <w:rFonts w:ascii="Arial" w:hAnsi="Arial" w:cs="Arial"/>
          <w:i/>
          <w:sz w:val="22"/>
          <w:szCs w:val="22"/>
        </w:rPr>
        <w:t>(навести назив и седиште свих понуђача који подносе заједничку понуду)</w:t>
      </w:r>
    </w:p>
    <w:p w:rsidR="00D201CF" w:rsidRDefault="00D201CF">
      <w:pPr>
        <w:jc w:val="center"/>
        <w:rPr>
          <w:rFonts w:ascii="Arial" w:hAnsi="Arial" w:cs="Arial"/>
          <w:i/>
          <w:sz w:val="22"/>
          <w:szCs w:val="22"/>
        </w:rPr>
      </w:pPr>
    </w:p>
    <w:p w:rsidR="00D201CF" w:rsidRDefault="009350CC">
      <w:pPr>
        <w:ind w:left="720" w:firstLine="720"/>
      </w:pPr>
      <w:r>
        <w:rPr>
          <w:rFonts w:ascii="Arial" w:hAnsi="Arial" w:cs="Arial"/>
          <w:sz w:val="22"/>
          <w:szCs w:val="22"/>
        </w:rPr>
        <w:t>ПОНУДУ САЧИНИО:</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ПОНУЂАЧ:</w:t>
      </w:r>
    </w:p>
    <w:p w:rsidR="00D201CF" w:rsidRDefault="009350CC">
      <w:pPr>
        <w:ind w:firstLine="720"/>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201CF" w:rsidRDefault="009350CC">
      <w:pPr>
        <w:tabs>
          <w:tab w:val="left" w:pos="1080"/>
          <w:tab w:val="left" w:pos="1440"/>
          <w:tab w:val="left" w:pos="1970"/>
        </w:tabs>
        <w:jc w:val="center"/>
        <w:sectPr w:rsidR="00D201CF" w:rsidSect="00846A96">
          <w:footerReference w:type="default" r:id="rId11"/>
          <w:pgSz w:w="16838" w:h="11906" w:orient="landscape"/>
          <w:pgMar w:top="720" w:right="962" w:bottom="763" w:left="720" w:header="0" w:footer="706" w:gutter="0"/>
          <w:cols w:space="720"/>
          <w:formProt w:val="0"/>
          <w:docGrid w:linePitch="360" w:charSpace="32768"/>
        </w:sectPr>
      </w:pPr>
      <w:r>
        <w:rPr>
          <w:rFonts w:ascii="Arial" w:eastAsia="Arial" w:hAnsi="Arial" w:cs="Arial"/>
          <w:caps/>
          <w:color w:val="0066CC"/>
          <w:sz w:val="22"/>
          <w:szCs w:val="22"/>
        </w:rPr>
        <w:t xml:space="preserve">                                                                                                                                         </w:t>
      </w:r>
      <w:r w:rsidRPr="00D15A26">
        <w:rPr>
          <w:rFonts w:ascii="Arial" w:hAnsi="Arial" w:cs="Arial"/>
          <w:caps/>
          <w:color w:val="auto"/>
          <w:sz w:val="16"/>
          <w:szCs w:val="16"/>
        </w:rPr>
        <w:t>Потпис одговорног лица понуђача</w:t>
      </w:r>
    </w:p>
    <w:p w:rsidR="00D201CF" w:rsidRDefault="00D201CF">
      <w:pPr>
        <w:pStyle w:val="WW-Default"/>
        <w:rPr>
          <w:rFonts w:ascii="Arial" w:hAnsi="Arial" w:cs="Arial"/>
          <w:sz w:val="22"/>
          <w:szCs w:val="22"/>
        </w:rPr>
      </w:pPr>
    </w:p>
    <w:p w:rsidR="00D201CF" w:rsidRDefault="00D201CF">
      <w:pPr>
        <w:shd w:val="clear" w:color="auto" w:fill="C6D9F1"/>
        <w:jc w:val="center"/>
        <w:rPr>
          <w:rFonts w:ascii="Arial" w:hAnsi="Arial" w:cs="Arial"/>
          <w:b/>
          <w:bCs/>
          <w:iCs/>
          <w:sz w:val="22"/>
          <w:szCs w:val="22"/>
        </w:rPr>
      </w:pPr>
    </w:p>
    <w:p w:rsidR="00D201CF" w:rsidRDefault="00D201CF">
      <w:pPr>
        <w:shd w:val="clear" w:color="auto" w:fill="C6D9F1"/>
        <w:jc w:val="center"/>
        <w:rPr>
          <w:rFonts w:ascii="Arial" w:hAnsi="Arial" w:cs="Arial"/>
          <w:b/>
          <w:bCs/>
          <w:iCs/>
          <w:sz w:val="22"/>
          <w:szCs w:val="22"/>
        </w:rPr>
      </w:pPr>
    </w:p>
    <w:p w:rsidR="00D201CF" w:rsidRDefault="009350CC">
      <w:pPr>
        <w:shd w:val="clear" w:color="auto" w:fill="C6D9F1"/>
        <w:jc w:val="center"/>
      </w:pPr>
      <w:r>
        <w:rPr>
          <w:rFonts w:ascii="Arial" w:eastAsia="Arial" w:hAnsi="Arial" w:cs="Arial"/>
          <w:b/>
          <w:bCs/>
          <w:iCs/>
          <w:sz w:val="22"/>
          <w:szCs w:val="22"/>
        </w:rPr>
        <w:t xml:space="preserve">                                                                                                                               </w:t>
      </w:r>
      <w:r>
        <w:rPr>
          <w:rFonts w:ascii="Arial" w:hAnsi="Arial" w:cs="Arial"/>
          <w:b/>
          <w:bCs/>
          <w:iCs/>
          <w:sz w:val="22"/>
          <w:szCs w:val="22"/>
        </w:rPr>
        <w:t xml:space="preserve">ОБРАЗАЦ 2  </w:t>
      </w:r>
    </w:p>
    <w:p w:rsidR="00D201CF" w:rsidRDefault="00D201CF">
      <w:pPr>
        <w:shd w:val="clear" w:color="auto" w:fill="C6D9F1"/>
        <w:jc w:val="center"/>
        <w:rPr>
          <w:rFonts w:ascii="Arial" w:hAnsi="Arial" w:cs="Arial"/>
          <w:b/>
          <w:bCs/>
          <w:iCs/>
          <w:sz w:val="22"/>
          <w:szCs w:val="22"/>
        </w:rPr>
      </w:pPr>
    </w:p>
    <w:p w:rsidR="00D201CF" w:rsidRDefault="009350CC">
      <w:pPr>
        <w:shd w:val="clear" w:color="auto" w:fill="C6D9F1"/>
        <w:jc w:val="center"/>
      </w:pPr>
      <w:r>
        <w:rPr>
          <w:rFonts w:ascii="Arial" w:hAnsi="Arial" w:cs="Arial"/>
          <w:b/>
          <w:bCs/>
          <w:iCs/>
          <w:sz w:val="22"/>
          <w:szCs w:val="22"/>
        </w:rPr>
        <w:t xml:space="preserve">МОДЕЛ УГОВОРА </w:t>
      </w:r>
    </w:p>
    <w:p w:rsidR="00D201CF" w:rsidRPr="002C55C0" w:rsidRDefault="009350CC">
      <w:pPr>
        <w:shd w:val="clear" w:color="auto" w:fill="C6D9F1"/>
        <w:jc w:val="center"/>
        <w:rPr>
          <w:lang w:val="sr-Cyrl-RS"/>
        </w:rPr>
      </w:pPr>
      <w:r>
        <w:rPr>
          <w:rFonts w:ascii="Arial" w:hAnsi="Arial" w:cs="Arial"/>
          <w:b/>
          <w:bCs/>
          <w:iCs/>
          <w:sz w:val="22"/>
          <w:szCs w:val="22"/>
        </w:rPr>
        <w:t xml:space="preserve">О ЈАВНОЈ НАБАВЦИ УСЛУГА ПО ЈАВНОЈ НАБАВЦИ БР. </w:t>
      </w:r>
      <w:r w:rsidR="0018127D">
        <w:rPr>
          <w:rFonts w:ascii="Arial" w:hAnsi="Arial" w:cs="Arial"/>
          <w:b/>
          <w:bCs/>
          <w:iCs/>
          <w:sz w:val="22"/>
          <w:szCs w:val="22"/>
          <w:lang w:val="sr-Cyrl-RS"/>
        </w:rPr>
        <w:t>15</w:t>
      </w:r>
      <w:r>
        <w:rPr>
          <w:rFonts w:ascii="Arial" w:hAnsi="Arial" w:cs="Arial"/>
          <w:b/>
          <w:bCs/>
          <w:iCs/>
          <w:sz w:val="22"/>
          <w:szCs w:val="22"/>
        </w:rPr>
        <w:t>/201</w:t>
      </w:r>
      <w:r w:rsidR="009920E4">
        <w:rPr>
          <w:rFonts w:ascii="Arial" w:hAnsi="Arial" w:cs="Arial"/>
          <w:b/>
          <w:bCs/>
          <w:iCs/>
          <w:sz w:val="22"/>
          <w:szCs w:val="22"/>
          <w:lang w:val="sr-Cyrl-RS"/>
        </w:rPr>
        <w:t>9</w:t>
      </w:r>
      <w:r>
        <w:rPr>
          <w:rFonts w:ascii="Arial" w:hAnsi="Arial" w:cs="Arial"/>
          <w:b/>
          <w:bCs/>
          <w:iCs/>
          <w:sz w:val="22"/>
          <w:szCs w:val="22"/>
        </w:rPr>
        <w:t xml:space="preserve"> – УСЛУГЕ  СПРЕМАЊА И ЧИШЋЕЊА</w:t>
      </w:r>
      <w:r w:rsidR="002C55C0">
        <w:rPr>
          <w:rFonts w:ascii="Arial" w:hAnsi="Arial" w:cs="Arial"/>
          <w:b/>
          <w:bCs/>
          <w:iCs/>
          <w:sz w:val="22"/>
          <w:szCs w:val="22"/>
          <w:lang w:val="sr-Cyrl-RS"/>
        </w:rPr>
        <w:t xml:space="preserve"> ЗА 20</w:t>
      </w:r>
      <w:r w:rsidR="0018127D">
        <w:rPr>
          <w:rFonts w:ascii="Arial" w:hAnsi="Arial" w:cs="Arial"/>
          <w:b/>
          <w:bCs/>
          <w:iCs/>
          <w:sz w:val="22"/>
          <w:szCs w:val="22"/>
          <w:lang w:val="sr-Cyrl-RS"/>
        </w:rPr>
        <w:t>20</w:t>
      </w:r>
      <w:r w:rsidR="002C55C0">
        <w:rPr>
          <w:rFonts w:ascii="Arial" w:hAnsi="Arial" w:cs="Arial"/>
          <w:b/>
          <w:bCs/>
          <w:iCs/>
          <w:sz w:val="22"/>
          <w:szCs w:val="22"/>
          <w:lang w:val="sr-Cyrl-RS"/>
        </w:rPr>
        <w:t>. ГОДИНУ</w:t>
      </w:r>
    </w:p>
    <w:p w:rsidR="00D201CF" w:rsidRDefault="00D201CF">
      <w:pPr>
        <w:shd w:val="clear" w:color="auto" w:fill="C6D9F1"/>
        <w:rPr>
          <w:rFonts w:ascii="Arial" w:hAnsi="Arial" w:cs="Arial"/>
          <w:b/>
          <w:bCs/>
          <w:iCs/>
          <w:sz w:val="22"/>
          <w:szCs w:val="22"/>
        </w:rPr>
      </w:pPr>
    </w:p>
    <w:p w:rsidR="00D201CF" w:rsidRDefault="009350CC">
      <w:pPr>
        <w:jc w:val="both"/>
      </w:pPr>
      <w:r>
        <w:tab/>
      </w:r>
    </w:p>
    <w:p w:rsidR="00D201CF" w:rsidRDefault="00D201CF">
      <w:pPr>
        <w:jc w:val="both"/>
      </w:pPr>
    </w:p>
    <w:p w:rsidR="00D201CF" w:rsidRDefault="009350CC">
      <w:pPr>
        <w:jc w:val="center"/>
      </w:pPr>
      <w:r>
        <w:t>УГОВОР</w:t>
      </w:r>
    </w:p>
    <w:p w:rsidR="00D201CF" w:rsidRDefault="00D201CF">
      <w:pPr>
        <w:jc w:val="both"/>
      </w:pPr>
    </w:p>
    <w:p w:rsidR="00D201CF" w:rsidRDefault="009350CC">
      <w:pPr>
        <w:jc w:val="both"/>
      </w:pPr>
      <w:r>
        <w:t xml:space="preserve">Закључен дана ___________ године, између уговорних страна: </w:t>
      </w:r>
    </w:p>
    <w:p w:rsidR="00D201CF" w:rsidRDefault="00D201CF">
      <w:pPr>
        <w:jc w:val="both"/>
      </w:pPr>
    </w:p>
    <w:p w:rsidR="00D201CF" w:rsidRDefault="009350CC">
      <w:pPr>
        <w:jc w:val="both"/>
      </w:pPr>
      <w:r>
        <w:t>ИЗВРШИЛАЦ УСЛУГА:</w:t>
      </w:r>
    </w:p>
    <w:p w:rsidR="00D201CF" w:rsidRDefault="009350CC">
      <w:pPr>
        <w:jc w:val="both"/>
      </w:pPr>
      <w:r>
        <w:t>_______________________________, седиште __________________________________. ПИБ __________________, мат. број _________________, текући рачун _______________________ код банке ___________________________, кога заступа __________________, (у даљем тексту: Извршилац), са једне стране,</w:t>
      </w:r>
    </w:p>
    <w:p w:rsidR="00D201CF" w:rsidRDefault="009350CC">
      <w:pPr>
        <w:jc w:val="both"/>
      </w:pPr>
      <w:r>
        <w:t>и</w:t>
      </w:r>
    </w:p>
    <w:p w:rsidR="00D201CF" w:rsidRDefault="009350CC">
      <w:pPr>
        <w:jc w:val="both"/>
      </w:pPr>
      <w:r>
        <w:t>НАРУЧИЛАЦ УСЛУГА:</w:t>
      </w:r>
    </w:p>
    <w:p w:rsidR="00D201CF" w:rsidRDefault="009350CC">
      <w:pPr>
        <w:jc w:val="both"/>
      </w:pPr>
      <w:r>
        <w:t xml:space="preserve">Специјална болница за психијатријске болести »Свети Врачеви« из Новог Кнежевца, </w:t>
      </w:r>
      <w:bookmarkStart w:id="2" w:name="__DdeLink__1636_575970734"/>
      <w:r>
        <w:t xml:space="preserve">ул. Краља Петра </w:t>
      </w:r>
      <w:r>
        <w:rPr>
          <w:lang w:val="en-US"/>
        </w:rPr>
        <w:t>I</w:t>
      </w:r>
      <w:r>
        <w:t xml:space="preserve"> Карађорђевића бр. 85,</w:t>
      </w:r>
      <w:bookmarkEnd w:id="2"/>
      <w:r>
        <w:t xml:space="preserve"> коју заступа в.д. директора Миловановић др Јован, психијатар (у даљем тексту: Наручилац), са друге стране,</w:t>
      </w:r>
    </w:p>
    <w:p w:rsidR="00D201CF" w:rsidRDefault="009350CC">
      <w:pPr>
        <w:jc w:val="both"/>
      </w:pPr>
      <w:r>
        <w:rPr>
          <w:rFonts w:eastAsia="Times New Roman"/>
        </w:rPr>
        <w:t xml:space="preserve"> </w:t>
      </w:r>
    </w:p>
    <w:p w:rsidR="00D201CF" w:rsidRDefault="009350CC">
      <w:pPr>
        <w:jc w:val="both"/>
      </w:pPr>
      <w:r>
        <w:t>у следећем:</w:t>
      </w:r>
    </w:p>
    <w:p w:rsidR="00D201CF" w:rsidRDefault="00D201CF">
      <w:pPr>
        <w:jc w:val="both"/>
      </w:pPr>
    </w:p>
    <w:p w:rsidR="00D201CF" w:rsidRDefault="009350CC">
      <w:pPr>
        <w:jc w:val="both"/>
      </w:pPr>
      <w:r>
        <w:t>1. ПРЕДМЕТ УГОВОРА</w:t>
      </w:r>
      <w:r w:rsidR="00CA525A">
        <w:rPr>
          <w:lang w:val="sr-Cyrl-RS"/>
        </w:rPr>
        <w:t>,</w:t>
      </w:r>
      <w:r w:rsidR="00AF09BB">
        <w:rPr>
          <w:lang w:val="sr-Cyrl-RS"/>
        </w:rPr>
        <w:t xml:space="preserve"> ВИСИНА НАКНАДЕ</w:t>
      </w:r>
      <w:r w:rsidR="00CA525A">
        <w:rPr>
          <w:lang w:val="sr-Cyrl-RS"/>
        </w:rPr>
        <w:t xml:space="preserve"> И ДИНАМИКА ИЗВРШЕЊА</w:t>
      </w:r>
    </w:p>
    <w:p w:rsidR="00AF09BB" w:rsidRDefault="009350CC">
      <w:pPr>
        <w:jc w:val="both"/>
        <w:rPr>
          <w:lang w:val="sr-Cyrl-RS"/>
        </w:rPr>
      </w:pPr>
      <w:r>
        <w:t xml:space="preserve">1.2. Предмет овог Уговора је пружање услуга спремања и чишћења, </w:t>
      </w:r>
      <w:r w:rsidR="002C55C0">
        <w:rPr>
          <w:lang w:val="sr-Cyrl-RS"/>
        </w:rPr>
        <w:t xml:space="preserve">за период </w:t>
      </w:r>
      <w:r w:rsidR="001032A5">
        <w:rPr>
          <w:lang w:val="sr-Cyrl-RS"/>
        </w:rPr>
        <w:t>01</w:t>
      </w:r>
      <w:r w:rsidR="002C55C0">
        <w:rPr>
          <w:lang w:val="sr-Cyrl-RS"/>
        </w:rPr>
        <w:t>.0</w:t>
      </w:r>
      <w:r w:rsidR="001032A5">
        <w:rPr>
          <w:lang w:val="sr-Cyrl-RS"/>
        </w:rPr>
        <w:t>1</w:t>
      </w:r>
      <w:r w:rsidR="002C55C0">
        <w:rPr>
          <w:lang w:val="sr-Cyrl-RS"/>
        </w:rPr>
        <w:t>.20</w:t>
      </w:r>
      <w:r w:rsidR="001032A5">
        <w:rPr>
          <w:lang w:val="sr-Cyrl-RS"/>
        </w:rPr>
        <w:t>20</w:t>
      </w:r>
      <w:r w:rsidR="002C55C0">
        <w:rPr>
          <w:lang w:val="sr-Cyrl-RS"/>
        </w:rPr>
        <w:t>. – 31.12.20</w:t>
      </w:r>
      <w:r w:rsidR="001032A5">
        <w:rPr>
          <w:lang w:val="sr-Cyrl-RS"/>
        </w:rPr>
        <w:t>20</w:t>
      </w:r>
      <w:r w:rsidR="002C55C0">
        <w:rPr>
          <w:lang w:val="sr-Cyrl-RS"/>
        </w:rPr>
        <w:t>. године</w:t>
      </w:r>
      <w:r w:rsidR="00AF09BB">
        <w:rPr>
          <w:lang w:val="sr-Cyrl-RS"/>
        </w:rPr>
        <w:t xml:space="preserve"> и то:</w:t>
      </w:r>
    </w:p>
    <w:p w:rsidR="002C55C0" w:rsidRDefault="002C55C0" w:rsidP="002C55C0">
      <w:pPr>
        <w:jc w:val="both"/>
        <w:rPr>
          <w:rFonts w:eastAsia="Times New Roman" w:cs="Arial"/>
          <w:lang w:val="sr-Cyrl-RS"/>
        </w:rPr>
      </w:pPr>
      <w:r>
        <w:rPr>
          <w:rFonts w:eastAsia="Times New Roman" w:cs="Arial"/>
          <w:lang w:val="sr-Cyrl-RS"/>
        </w:rPr>
        <w:t>- у Специјалној болници за психијатријске болести „Свети Врачеви“ у Новом Кнежевцу – 4 лица по динамици обављања послова:</w:t>
      </w:r>
    </w:p>
    <w:p w:rsidR="002C55C0" w:rsidRDefault="002C55C0" w:rsidP="002C55C0">
      <w:pPr>
        <w:pStyle w:val="ListParagraph"/>
        <w:numPr>
          <w:ilvl w:val="0"/>
          <w:numId w:val="10"/>
        </w:numPr>
        <w:jc w:val="both"/>
        <w:rPr>
          <w:rFonts w:eastAsia="Times New Roman" w:cs="Arial"/>
          <w:lang w:val="sr-Cyrl-RS"/>
        </w:rPr>
      </w:pPr>
      <w:r>
        <w:rPr>
          <w:rFonts w:eastAsia="Times New Roman" w:cs="Arial"/>
          <w:lang w:val="sr-Cyrl-RS"/>
        </w:rPr>
        <w:t>Прва смена ће радити понедељак - петак, почев од 06,30 – 1</w:t>
      </w:r>
      <w:r w:rsidR="006811CA">
        <w:rPr>
          <w:rFonts w:eastAsia="Times New Roman" w:cs="Arial"/>
          <w:lang w:val="sr-Cyrl-RS"/>
        </w:rPr>
        <w:t>3</w:t>
      </w:r>
      <w:r>
        <w:rPr>
          <w:rFonts w:eastAsia="Times New Roman" w:cs="Arial"/>
          <w:lang w:val="sr-Cyrl-RS"/>
        </w:rPr>
        <w:t>,</w:t>
      </w:r>
      <w:r w:rsidR="006811CA">
        <w:rPr>
          <w:rFonts w:eastAsia="Times New Roman" w:cs="Arial"/>
          <w:lang w:val="sr-Cyrl-RS"/>
        </w:rPr>
        <w:t>0</w:t>
      </w:r>
      <w:r>
        <w:rPr>
          <w:rFonts w:eastAsia="Times New Roman" w:cs="Arial"/>
          <w:lang w:val="sr-Cyrl-RS"/>
        </w:rPr>
        <w:t>0 часова и један дан викенда (субота, или недеља) почев од 06,30 – 13,00 часова;</w:t>
      </w:r>
    </w:p>
    <w:p w:rsidR="002C55C0" w:rsidRDefault="002C55C0" w:rsidP="002C55C0">
      <w:pPr>
        <w:pStyle w:val="ListParagraph"/>
        <w:numPr>
          <w:ilvl w:val="0"/>
          <w:numId w:val="10"/>
        </w:numPr>
        <w:jc w:val="both"/>
        <w:rPr>
          <w:rFonts w:eastAsia="Times New Roman" w:cs="Arial"/>
          <w:lang w:val="sr-Cyrl-RS"/>
        </w:rPr>
      </w:pPr>
      <w:r>
        <w:rPr>
          <w:rFonts w:eastAsia="Times New Roman" w:cs="Arial"/>
          <w:lang w:val="sr-Cyrl-RS"/>
        </w:rPr>
        <w:t>Друга смена ће радити понедељак – петак, почев од 13,</w:t>
      </w:r>
      <w:r w:rsidR="006811CA">
        <w:rPr>
          <w:rFonts w:eastAsia="Times New Roman" w:cs="Arial"/>
          <w:lang w:val="sr-Cyrl-RS"/>
        </w:rPr>
        <w:t>0</w:t>
      </w:r>
      <w:r>
        <w:rPr>
          <w:rFonts w:eastAsia="Times New Roman" w:cs="Arial"/>
          <w:lang w:val="sr-Cyrl-RS"/>
        </w:rPr>
        <w:t>0 – 19,30 часова и један дан викенда (субота, или недеља) почев од 13,00 – 19,30 часова.</w:t>
      </w:r>
    </w:p>
    <w:p w:rsidR="002C55C0" w:rsidRDefault="002C55C0" w:rsidP="002C55C0">
      <w:pPr>
        <w:pStyle w:val="ListParagraph"/>
        <w:jc w:val="both"/>
        <w:rPr>
          <w:rFonts w:eastAsia="Times New Roman" w:cs="Arial"/>
          <w:lang w:val="sr-Cyrl-RS"/>
        </w:rPr>
      </w:pPr>
      <w:r>
        <w:rPr>
          <w:rFonts w:eastAsia="Times New Roman" w:cs="Arial"/>
          <w:lang w:val="sr-Cyrl-RS"/>
        </w:rPr>
        <w:t>Распоред смена ће правити Наручилац услуга;</w:t>
      </w:r>
    </w:p>
    <w:p w:rsidR="002C55C0" w:rsidRDefault="002C55C0" w:rsidP="002C55C0">
      <w:pPr>
        <w:jc w:val="both"/>
        <w:rPr>
          <w:rFonts w:eastAsia="Times New Roman" w:cs="Arial"/>
          <w:lang w:val="sr-Cyrl-RS"/>
        </w:rPr>
      </w:pPr>
      <w:r>
        <w:rPr>
          <w:rFonts w:eastAsia="Times New Roman" w:cs="Arial"/>
          <w:lang w:val="sr-Cyrl-RS"/>
        </w:rPr>
        <w:t>Уколико се евентуално догоди да у појединим периодима извршилац не обезбеди потребан број лица, или потребан број часова рада, накнада за тај период ће се сразмерно умањити.</w:t>
      </w:r>
    </w:p>
    <w:p w:rsidR="002C55C0" w:rsidRDefault="00B514B0" w:rsidP="00B514B0">
      <w:pPr>
        <w:ind w:firstLine="720"/>
        <w:jc w:val="both"/>
        <w:rPr>
          <w:lang w:val="sr-Cyrl-RS"/>
        </w:rPr>
      </w:pPr>
      <w:r>
        <w:rPr>
          <w:rFonts w:eastAsia="Times New Roman" w:cs="Arial"/>
          <w:lang w:val="sr-Cyrl-RS"/>
        </w:rPr>
        <w:t>Ван наведене динамике рада, а у случају ванредне потребе чишћења дворишта, или спољашњих делова зграда, након непредвиђених догађаја /хаварија, лома, невремена и сл./, уговара се време одзива Извршиоца услуга које се тиче обезбеђења вучне корпе за рад</w:t>
      </w:r>
      <w:r w:rsidR="001032A5">
        <w:rPr>
          <w:rFonts w:eastAsia="Times New Roman" w:cs="Arial"/>
          <w:lang w:val="sr-Cyrl-RS"/>
        </w:rPr>
        <w:t xml:space="preserve"> са дометом до 15 м</w:t>
      </w:r>
      <w:r w:rsidR="006F3870">
        <w:rPr>
          <w:rFonts w:eastAsia="Times New Roman" w:cs="Arial"/>
          <w:lang w:val="sr-Cyrl-RS"/>
        </w:rPr>
        <w:t>,</w:t>
      </w:r>
      <w:r>
        <w:rPr>
          <w:rFonts w:eastAsia="Times New Roman" w:cs="Arial"/>
          <w:lang w:val="sr-Cyrl-RS"/>
        </w:rPr>
        <w:t xml:space="preserve"> на рок до 3 сата од позива наручиоца.</w:t>
      </w:r>
    </w:p>
    <w:p w:rsidR="00D201CF" w:rsidRDefault="009350CC">
      <w:pPr>
        <w:jc w:val="both"/>
      </w:pPr>
      <w:r>
        <w:rPr>
          <w:rFonts w:eastAsia="Times New Roman"/>
        </w:rPr>
        <w:t xml:space="preserve">       </w:t>
      </w:r>
      <w:r>
        <w:t>Саставни део овог Уговора је понуда Извршиоца бр. __________ од ________201</w:t>
      </w:r>
      <w:r w:rsidR="009920E4">
        <w:rPr>
          <w:lang w:val="sr-Cyrl-RS"/>
        </w:rPr>
        <w:t>9.</w:t>
      </w:r>
      <w:r>
        <w:t xml:space="preserve"> год., која је достављена у поступку јавне набавке мале вредности број   </w:t>
      </w:r>
      <w:r w:rsidR="001032A5">
        <w:rPr>
          <w:lang w:val="sr-Cyrl-RS"/>
        </w:rPr>
        <w:t>15</w:t>
      </w:r>
      <w:r>
        <w:t>/201</w:t>
      </w:r>
      <w:r w:rsidR="009920E4">
        <w:rPr>
          <w:lang w:val="sr-Cyrl-RS"/>
        </w:rPr>
        <w:t>9</w:t>
      </w:r>
      <w:r>
        <w:t>.</w:t>
      </w:r>
    </w:p>
    <w:p w:rsidR="00D201CF" w:rsidRDefault="00D201CF">
      <w:pPr>
        <w:jc w:val="both"/>
      </w:pPr>
    </w:p>
    <w:p w:rsidR="002C55C0" w:rsidRDefault="002C55C0" w:rsidP="002C55C0">
      <w:pPr>
        <w:jc w:val="both"/>
      </w:pPr>
      <w:r>
        <w:rPr>
          <w:lang w:val="sr-Cyrl-RS"/>
        </w:rPr>
        <w:t xml:space="preserve">2. </w:t>
      </w:r>
      <w:r w:rsidR="009350CC">
        <w:t>ЦЕНА</w:t>
      </w:r>
    </w:p>
    <w:p w:rsidR="002C55C0" w:rsidRDefault="002C55C0" w:rsidP="002C55C0">
      <w:pPr>
        <w:jc w:val="both"/>
      </w:pPr>
      <w:r>
        <w:rPr>
          <w:lang w:val="sr-Cyrl-RS"/>
        </w:rPr>
        <w:t>2.1. Укупна вредност уговора износи __________________ динара без ПДВ-а и __________________ динара са ПДВ-ом. (</w:t>
      </w:r>
      <w:r w:rsidRPr="00505BE4">
        <w:rPr>
          <w:i/>
          <w:lang w:val="sr-Cyrl-RS"/>
        </w:rPr>
        <w:t>уписати</w:t>
      </w:r>
      <w:r>
        <w:rPr>
          <w:i/>
          <w:lang w:val="sr-Cyrl-RS"/>
        </w:rPr>
        <w:t xml:space="preserve"> укупну</w:t>
      </w:r>
      <w:r w:rsidRPr="00505BE4">
        <w:rPr>
          <w:i/>
          <w:lang w:val="sr-Cyrl-RS"/>
        </w:rPr>
        <w:t xml:space="preserve"> вредност уговора обрачунату за </w:t>
      </w:r>
      <w:r>
        <w:rPr>
          <w:i/>
          <w:lang w:val="sr-Cyrl-RS"/>
        </w:rPr>
        <w:t>период</w:t>
      </w:r>
      <w:r w:rsidRPr="00505BE4">
        <w:rPr>
          <w:i/>
          <w:lang w:val="sr-Cyrl-RS"/>
        </w:rPr>
        <w:t xml:space="preserve"> </w:t>
      </w:r>
      <w:r w:rsidR="001032A5">
        <w:rPr>
          <w:i/>
          <w:lang w:val="sr-Cyrl-RS"/>
        </w:rPr>
        <w:t>01</w:t>
      </w:r>
      <w:r>
        <w:rPr>
          <w:i/>
          <w:lang w:val="sr-Cyrl-RS"/>
        </w:rPr>
        <w:t>.0</w:t>
      </w:r>
      <w:r w:rsidR="001032A5">
        <w:rPr>
          <w:i/>
          <w:lang w:val="sr-Cyrl-RS"/>
        </w:rPr>
        <w:t>1</w:t>
      </w:r>
      <w:r>
        <w:rPr>
          <w:i/>
          <w:lang w:val="sr-Cyrl-RS"/>
        </w:rPr>
        <w:t>.20</w:t>
      </w:r>
      <w:r w:rsidR="001032A5">
        <w:rPr>
          <w:i/>
          <w:lang w:val="sr-Cyrl-RS"/>
        </w:rPr>
        <w:t>20</w:t>
      </w:r>
      <w:r>
        <w:rPr>
          <w:i/>
          <w:lang w:val="sr-Cyrl-RS"/>
        </w:rPr>
        <w:t>. – 31.12.20</w:t>
      </w:r>
      <w:r w:rsidR="001032A5">
        <w:rPr>
          <w:i/>
          <w:lang w:val="sr-Cyrl-RS"/>
        </w:rPr>
        <w:t>20</w:t>
      </w:r>
      <w:r>
        <w:rPr>
          <w:i/>
          <w:lang w:val="sr-Cyrl-RS"/>
        </w:rPr>
        <w:t xml:space="preserve">. године и за сва лица), </w:t>
      </w:r>
      <w:r>
        <w:rPr>
          <w:lang w:val="sr-Cyrl-RS"/>
        </w:rPr>
        <w:t>а вредност једног сата рада једног лица на релацији наручилац – извршилац, износи ___________ динара без ПДВ-а и ______________ динара са ПДВ-ом.</w:t>
      </w:r>
      <w:r>
        <w:rPr>
          <w:i/>
          <w:lang w:val="sr-Cyrl-RS"/>
        </w:rPr>
        <w:t xml:space="preserve"> </w:t>
      </w:r>
    </w:p>
    <w:p w:rsidR="00D201CF" w:rsidRDefault="009350CC">
      <w:pPr>
        <w:jc w:val="both"/>
      </w:pPr>
      <w:r>
        <w:t>2.</w:t>
      </w:r>
      <w:r w:rsidR="002C55C0">
        <w:rPr>
          <w:lang w:val="sr-Cyrl-RS"/>
        </w:rPr>
        <w:t>2</w:t>
      </w:r>
      <w:r>
        <w:t xml:space="preserve">. ИЗВРШИЛАЦ УСЛУГА има право да поднесе захтев за промену цена у случају пораста курса евра у односу на динар, за више од 5%, према званичном курсу  Народне банке Србије, од датума </w:t>
      </w:r>
      <w:r w:rsidR="00505BE4">
        <w:rPr>
          <w:lang w:val="sr-Cyrl-RS"/>
        </w:rPr>
        <w:t>закључења</w:t>
      </w:r>
      <w:r>
        <w:t xml:space="preserve"> </w:t>
      </w:r>
      <w:r>
        <w:lastRenderedPageBreak/>
        <w:t xml:space="preserve">Уговора, </w:t>
      </w:r>
      <w:r w:rsidR="001032A5">
        <w:rPr>
          <w:lang w:val="sr-Cyrl-RS"/>
        </w:rPr>
        <w:t xml:space="preserve">као и у случају измене минималне цене рада у односу на цену важећу у време закључења уговора, </w:t>
      </w:r>
      <w:r>
        <w:t>о чему ће се закључити Анекс Уговора.</w:t>
      </w:r>
    </w:p>
    <w:p w:rsidR="00D201CF" w:rsidRDefault="00D201CF">
      <w:pPr>
        <w:jc w:val="both"/>
      </w:pPr>
    </w:p>
    <w:p w:rsidR="00D201CF" w:rsidRDefault="009350CC">
      <w:pPr>
        <w:jc w:val="both"/>
      </w:pPr>
      <w:r>
        <w:t>3. РОК И НАЧИН ПЛАЋАЊА</w:t>
      </w:r>
      <w:r>
        <w:tab/>
      </w:r>
      <w:r>
        <w:tab/>
      </w:r>
      <w:r>
        <w:tab/>
      </w:r>
      <w:r>
        <w:tab/>
      </w:r>
      <w:r>
        <w:tab/>
      </w:r>
      <w:r>
        <w:tab/>
      </w:r>
      <w:r>
        <w:tab/>
      </w:r>
      <w:r>
        <w:tab/>
      </w:r>
      <w:r>
        <w:tab/>
      </w:r>
      <w:r>
        <w:tab/>
      </w:r>
    </w:p>
    <w:p w:rsidR="00956889" w:rsidRDefault="009350CC" w:rsidP="00956889">
      <w:pPr>
        <w:jc w:val="both"/>
        <w:rPr>
          <w:rFonts w:eastAsia="Times New Roman" w:cs="Arial"/>
          <w:lang w:val="sr-Cyrl-RS"/>
        </w:rPr>
      </w:pPr>
      <w:r>
        <w:t>3.1.</w:t>
      </w:r>
      <w:r w:rsidR="00CA525A">
        <w:rPr>
          <w:lang w:val="sr-Cyrl-RS"/>
        </w:rPr>
        <w:t xml:space="preserve"> </w:t>
      </w:r>
      <w:r w:rsidR="00956889">
        <w:rPr>
          <w:rFonts w:eastAsia="Times New Roman" w:cs="Arial"/>
          <w:lang w:val="sr-Cyrl-RS"/>
        </w:rPr>
        <w:t>П</w:t>
      </w:r>
      <w:r w:rsidR="00956889">
        <w:rPr>
          <w:rFonts w:eastAsia="Times New Roman" w:cs="Arial"/>
        </w:rPr>
        <w:t xml:space="preserve">лаћање услуга </w:t>
      </w:r>
      <w:r w:rsidR="00956889">
        <w:rPr>
          <w:rFonts w:eastAsia="Times New Roman" w:cs="Arial"/>
          <w:lang w:val="sr-Cyrl-RS"/>
        </w:rPr>
        <w:t>ће</w:t>
      </w:r>
      <w:r w:rsidR="00956889">
        <w:rPr>
          <w:rFonts w:eastAsia="Times New Roman" w:cs="Arial"/>
        </w:rPr>
        <w:t xml:space="preserve"> </w:t>
      </w:r>
      <w:r w:rsidR="00956889">
        <w:rPr>
          <w:rFonts w:eastAsia="Times New Roman" w:cs="Arial"/>
          <w:lang w:val="sr-Cyrl-RS"/>
        </w:rPr>
        <w:t xml:space="preserve">се </w:t>
      </w:r>
      <w:r w:rsidR="00956889">
        <w:rPr>
          <w:rFonts w:eastAsia="Times New Roman" w:cs="Arial"/>
        </w:rPr>
        <w:t>вршити</w:t>
      </w:r>
      <w:r w:rsidR="00956889">
        <w:rPr>
          <w:rFonts w:eastAsia="Times New Roman" w:cs="Arial"/>
          <w:lang w:val="sr-Cyrl-RS"/>
        </w:rPr>
        <w:t xml:space="preserve"> на основу истављене</w:t>
      </w:r>
      <w:r w:rsidR="00956889">
        <w:rPr>
          <w:rFonts w:eastAsia="Times New Roman" w:cs="Arial"/>
        </w:rPr>
        <w:t xml:space="preserve"> фактуре, </w:t>
      </w:r>
      <w:r w:rsidR="00956889">
        <w:rPr>
          <w:rFonts w:eastAsia="Times New Roman" w:cs="Arial"/>
          <w:lang w:val="sr-Cyrl-RS"/>
        </w:rPr>
        <w:t xml:space="preserve">која ће се истављати након истека календарског месеца, у року од 10 дана од задњег дана у месецу. Рок плаћања је </w:t>
      </w:r>
      <w:r w:rsidR="00956889">
        <w:rPr>
          <w:rFonts w:eastAsia="Times New Roman" w:cs="Arial"/>
        </w:rPr>
        <w:t xml:space="preserve">45 дана од дана истека месеца за који </w:t>
      </w:r>
      <w:r w:rsidR="00956889">
        <w:rPr>
          <w:rFonts w:eastAsia="Times New Roman" w:cs="Arial"/>
          <w:lang w:val="sr-Cyrl-RS"/>
        </w:rPr>
        <w:t xml:space="preserve">се плаћање врши. Плаћање за сваки месец се врши у износу </w:t>
      </w:r>
      <w:r w:rsidR="009920E4">
        <w:rPr>
          <w:rFonts w:eastAsia="Times New Roman" w:cs="Arial"/>
          <w:lang w:val="sr-Cyrl-RS"/>
        </w:rPr>
        <w:t>који одговара производу броја сати присутности ангажованих лица и уговорене цене рада једног лица за један сат рада на релацији наручилац – извршилац</w:t>
      </w:r>
      <w:r w:rsidR="00F033E9">
        <w:rPr>
          <w:rFonts w:eastAsia="Times New Roman" w:cs="Arial"/>
          <w:lang w:val="sr-Cyrl-RS"/>
        </w:rPr>
        <w:t xml:space="preserve"> из тачке 2.1. уговора</w:t>
      </w:r>
      <w:r w:rsidR="009920E4">
        <w:rPr>
          <w:rFonts w:eastAsia="Times New Roman" w:cs="Arial"/>
          <w:lang w:val="sr-Cyrl-RS"/>
        </w:rPr>
        <w:t>.</w:t>
      </w:r>
      <w:r w:rsidR="00956889">
        <w:rPr>
          <w:rFonts w:eastAsia="Times New Roman" w:cs="Arial"/>
          <w:lang w:val="sr-Cyrl-RS"/>
        </w:rPr>
        <w:t xml:space="preserve"> Извршилац услуга води дневну евиденцију присутности својих ангажованих лица и број остварених часова рада, а ту евиденцију, по истеку месеца, оверава овлашћено лице Наручиоца. Обострано оверена и потписана евиденција, представља основ и предуслов за плаћање.</w:t>
      </w:r>
    </w:p>
    <w:p w:rsidR="003C0CF3" w:rsidRPr="00255978" w:rsidRDefault="003C0CF3" w:rsidP="00956889">
      <w:pPr>
        <w:jc w:val="both"/>
        <w:rPr>
          <w:lang w:val="sr-Cyrl-RS"/>
        </w:rPr>
      </w:pPr>
      <w:r>
        <w:rPr>
          <w:lang w:val="sr-Cyrl-RS"/>
        </w:rPr>
        <w:t>И</w:t>
      </w:r>
      <w:r w:rsidRPr="00887E5E">
        <w:rPr>
          <w:lang w:val="sr-Cyrl-RS"/>
        </w:rPr>
        <w:t>звршилац</w:t>
      </w:r>
      <w:r>
        <w:rPr>
          <w:lang w:val="sr-Cyrl-RS"/>
        </w:rPr>
        <w:t xml:space="preserve"> је дужан да</w:t>
      </w:r>
      <w:r w:rsidRPr="00887E5E">
        <w:rPr>
          <w:lang w:val="sr-Cyrl-RS"/>
        </w:rPr>
        <w:t xml:space="preserve">, у односу на лица </w:t>
      </w:r>
      <w:r>
        <w:rPr>
          <w:lang w:val="sr-Cyrl-RS"/>
        </w:rPr>
        <w:t xml:space="preserve">која буду </w:t>
      </w:r>
      <w:r w:rsidRPr="00887E5E">
        <w:rPr>
          <w:lang w:val="sr-Cyrl-RS"/>
        </w:rPr>
        <w:t>ангажована да раде</w:t>
      </w:r>
      <w:r>
        <w:rPr>
          <w:lang w:val="sr-Cyrl-RS"/>
        </w:rPr>
        <w:t xml:space="preserve"> </w:t>
      </w:r>
      <w:r w:rsidRPr="00887E5E">
        <w:rPr>
          <w:lang w:val="sr-Cyrl-RS"/>
        </w:rPr>
        <w:t>код Наручиоца</w:t>
      </w:r>
      <w:r>
        <w:rPr>
          <w:lang w:val="sr-Cyrl-RS"/>
        </w:rPr>
        <w:t xml:space="preserve"> по овом уговору, испоштује све одредбе Закона о раду и других позитивних прописа, а посебно да испоштује одредбе о висини минималне зараде у односу на лица која буду ангажована, без обзира да ли су иста ангажована по основу радног односа, или по основу других одредаба Закона о раду /у ком случају ће се њихова накнада обрачунавати по принципима минималне зараде/</w:t>
      </w:r>
      <w:r w:rsidR="006811CA">
        <w:rPr>
          <w:lang w:val="sr-Cyrl-RS"/>
        </w:rPr>
        <w:t xml:space="preserve">, која обавеза представља битан елемент уговора у смислу чл. </w:t>
      </w:r>
      <w:r w:rsidR="00255978">
        <w:rPr>
          <w:lang w:val="sr-Latn-RS"/>
        </w:rPr>
        <w:t xml:space="preserve">125. </w:t>
      </w:r>
      <w:r w:rsidR="00255978">
        <w:rPr>
          <w:lang w:val="sr-Cyrl-RS"/>
        </w:rPr>
        <w:t>Закона о облигационим односима.</w:t>
      </w:r>
      <w:r w:rsidR="00F033E9">
        <w:rPr>
          <w:lang w:val="sr-Cyrl-RS"/>
        </w:rPr>
        <w:t xml:space="preserve"> Извршилац може ангажованим лицима платити и виши износ од минималне зараде, али не мањи, сходно својој пословној политици.</w:t>
      </w:r>
    </w:p>
    <w:p w:rsidR="00D201CF" w:rsidRDefault="009350CC">
      <w:pPr>
        <w:jc w:val="both"/>
      </w:pPr>
      <w:r>
        <w:rPr>
          <w:rFonts w:eastAsia="Times New Roman"/>
        </w:rPr>
        <w:t xml:space="preserve">                                                                                                                         </w:t>
      </w:r>
    </w:p>
    <w:p w:rsidR="00CA525A" w:rsidRDefault="00CA525A">
      <w:pPr>
        <w:jc w:val="both"/>
      </w:pPr>
      <w:r>
        <w:rPr>
          <w:lang w:val="sr-Cyrl-RS"/>
        </w:rPr>
        <w:t xml:space="preserve">4. </w:t>
      </w:r>
      <w:r w:rsidRPr="00CA525A">
        <w:rPr>
          <w:lang w:val="sr-Cyrl-RS"/>
        </w:rPr>
        <w:t>МАТЕРИЈАЛ ЗА ВРШЕЊЕ УСЛУГА</w:t>
      </w:r>
    </w:p>
    <w:p w:rsidR="007F7EEE" w:rsidRDefault="009350CC" w:rsidP="007F7EEE">
      <w:pPr>
        <w:ind w:firstLine="720"/>
        <w:jc w:val="both"/>
        <w:rPr>
          <w:lang w:val="sr-Cyrl-RS"/>
        </w:rPr>
      </w:pPr>
      <w:r>
        <w:t xml:space="preserve">4.1. </w:t>
      </w:r>
      <w:r w:rsidR="00D622D4">
        <w:rPr>
          <w:rFonts w:eastAsia="Times New Roman" w:cs="Arial"/>
        </w:rPr>
        <w:t>Наручилац је у обавези да</w:t>
      </w:r>
      <w:r w:rsidR="00D622D4">
        <w:rPr>
          <w:rFonts w:eastAsia="Times New Roman" w:cs="Arial"/>
          <w:lang w:val="sr-Cyrl-RS"/>
        </w:rPr>
        <w:t xml:space="preserve"> на свој терет</w:t>
      </w:r>
      <w:r w:rsidR="00D622D4">
        <w:rPr>
          <w:rFonts w:eastAsia="Times New Roman" w:cs="Arial"/>
        </w:rPr>
        <w:t xml:space="preserve"> обезбеди хемијска средства</w:t>
      </w:r>
      <w:r w:rsidR="00D622D4">
        <w:rPr>
          <w:rFonts w:eastAsia="Times New Roman" w:cs="Arial"/>
          <w:lang w:val="sr-Cyrl-RS"/>
        </w:rPr>
        <w:t>, материјал</w:t>
      </w:r>
      <w:r w:rsidR="00D622D4">
        <w:rPr>
          <w:rFonts w:eastAsia="Times New Roman" w:cs="Arial"/>
        </w:rPr>
        <w:t xml:space="preserve"> и опрему за спремање и чишћење - усисивач, метле, четке, мерд</w:t>
      </w:r>
      <w:r w:rsidR="00D622D4">
        <w:rPr>
          <w:rFonts w:eastAsia="Times New Roman" w:cs="Arial"/>
          <w:lang w:val="sr-Cyrl-RS"/>
        </w:rPr>
        <w:t>а</w:t>
      </w:r>
      <w:r w:rsidR="00D622D4">
        <w:rPr>
          <w:rFonts w:eastAsia="Times New Roman" w:cs="Arial"/>
        </w:rPr>
        <w:t>вине, крпе, хемијска средства за одржавање хигијене, папирну конфекцију (убрус</w:t>
      </w:r>
      <w:r w:rsidR="00D622D4">
        <w:rPr>
          <w:rFonts w:eastAsia="Times New Roman" w:cs="Arial"/>
          <w:lang w:val="sr-Cyrl-RS"/>
        </w:rPr>
        <w:t>е</w:t>
      </w:r>
      <w:r w:rsidR="00D622D4">
        <w:rPr>
          <w:rFonts w:eastAsia="Times New Roman" w:cs="Arial"/>
        </w:rPr>
        <w:t xml:space="preserve"> за руке и тоалетни папир). </w:t>
      </w:r>
      <w:r w:rsidR="00D622D4">
        <w:rPr>
          <w:rFonts w:eastAsia="Times New Roman" w:cs="Arial"/>
          <w:lang w:val="sr-Cyrl-RS"/>
        </w:rPr>
        <w:t>Извршилац</w:t>
      </w:r>
      <w:r w:rsidR="00D622D4">
        <w:rPr>
          <w:rFonts w:cs="Arial"/>
        </w:rPr>
        <w:t xml:space="preserve"> услуга даје само рад. </w:t>
      </w:r>
      <w:r w:rsidR="00D622D4" w:rsidRPr="00FE4FE9">
        <w:rPr>
          <w:rFonts w:cs="Arial"/>
        </w:rPr>
        <w:t>Наручи</w:t>
      </w:r>
      <w:r w:rsidR="00D622D4" w:rsidRPr="00FE4FE9">
        <w:rPr>
          <w:rFonts w:eastAsia="Times New Roman" w:cs="Arial"/>
        </w:rPr>
        <w:t>лац се обавезује да о свом трошку обезбеди одговарајућу радну одећу</w:t>
      </w:r>
      <w:r w:rsidR="00D622D4">
        <w:rPr>
          <w:rFonts w:eastAsia="Times New Roman" w:cs="Arial"/>
          <w:lang w:val="sr-Cyrl-RS"/>
        </w:rPr>
        <w:t xml:space="preserve"> (не и</w:t>
      </w:r>
      <w:r w:rsidR="00D622D4" w:rsidRPr="00FE4FE9">
        <w:rPr>
          <w:rFonts w:eastAsia="Times New Roman" w:cs="Arial"/>
        </w:rPr>
        <w:t xml:space="preserve"> обућу</w:t>
      </w:r>
      <w:r w:rsidR="00D622D4">
        <w:rPr>
          <w:rFonts w:eastAsia="Times New Roman" w:cs="Arial"/>
          <w:lang w:val="sr-Cyrl-RS"/>
        </w:rPr>
        <w:t>)</w:t>
      </w:r>
      <w:r w:rsidR="00D622D4" w:rsidRPr="00FE4FE9">
        <w:rPr>
          <w:rFonts w:eastAsia="Times New Roman" w:cs="Arial"/>
        </w:rPr>
        <w:t xml:space="preserve"> свим</w:t>
      </w:r>
      <w:r w:rsidR="00D622D4">
        <w:rPr>
          <w:rFonts w:eastAsia="Times New Roman" w:cs="Arial"/>
        </w:rPr>
        <w:t xml:space="preserve"> </w:t>
      </w:r>
      <w:r w:rsidR="00D622D4">
        <w:rPr>
          <w:rFonts w:eastAsia="Times New Roman" w:cs="Arial"/>
          <w:lang w:val="sr-Cyrl-RS"/>
        </w:rPr>
        <w:t>лицима</w:t>
      </w:r>
      <w:r w:rsidR="00D622D4">
        <w:rPr>
          <w:rFonts w:eastAsia="Times New Roman" w:cs="Arial"/>
        </w:rPr>
        <w:t xml:space="preserve">  ангажованим  на извршавању послова код наручиоца</w:t>
      </w:r>
      <w:r w:rsidR="00D622D4">
        <w:rPr>
          <w:rFonts w:eastAsia="Times New Roman" w:cs="Arial"/>
          <w:lang w:val="sr-Cyrl-RS"/>
        </w:rPr>
        <w:t>,</w:t>
      </w:r>
      <w:r w:rsidR="00D622D4">
        <w:rPr>
          <w:rFonts w:eastAsia="Times New Roman" w:cs="Arial"/>
        </w:rPr>
        <w:t xml:space="preserve"> у складу са позитивним прописима о безбедности и здрављу на раду.  </w:t>
      </w:r>
      <w:r w:rsidR="00D622D4">
        <w:rPr>
          <w:rFonts w:eastAsia="Times New Roman" w:cs="Arial"/>
          <w:lang w:val="sr-Cyrl-RS"/>
        </w:rPr>
        <w:t>Извршилац је дужан да обезбеди вучну корпу за рад на висин</w:t>
      </w:r>
      <w:r w:rsidR="007F7EEE">
        <w:rPr>
          <w:rFonts w:eastAsia="Times New Roman" w:cs="Arial"/>
          <w:lang w:val="sr-Cyrl-RS"/>
        </w:rPr>
        <w:t>ама до</w:t>
      </w:r>
      <w:r w:rsidR="00D622D4">
        <w:rPr>
          <w:rFonts w:eastAsia="Times New Roman" w:cs="Arial"/>
          <w:lang w:val="sr-Cyrl-RS"/>
        </w:rPr>
        <w:t xml:space="preserve"> 1</w:t>
      </w:r>
      <w:r w:rsidR="007F7EEE">
        <w:rPr>
          <w:rFonts w:eastAsia="Times New Roman" w:cs="Arial"/>
          <w:lang w:val="sr-Cyrl-RS"/>
        </w:rPr>
        <w:t>5</w:t>
      </w:r>
      <w:r w:rsidR="00D622D4">
        <w:rPr>
          <w:rFonts w:eastAsia="Times New Roman" w:cs="Arial"/>
          <w:lang w:val="sr-Cyrl-RS"/>
        </w:rPr>
        <w:t xml:space="preserve"> метара, као и одговарајућу лекарску документацију за ангажована лица за рад на висини, ради чишћења на спољашњим деловима објеката, које ће се одвијати једном месечно у трајању од 8 сати</w:t>
      </w:r>
      <w:r w:rsidR="007F7EEE">
        <w:rPr>
          <w:rFonts w:eastAsia="Times New Roman" w:cs="Arial"/>
          <w:lang w:val="sr-Cyrl-RS"/>
        </w:rPr>
        <w:t>, а у случају ванредне потребе чишћења дворишта, или спољашњих делова зграда, након непредвиђених догађаја /хаварија, лома, невремена и сл./, уговара се време одзива Извршиоца услуга које се тиче обезбеђења вучне корпе за рад, на рок до 3 сата од позива наручиоца.</w:t>
      </w:r>
    </w:p>
    <w:p w:rsidR="00D622D4" w:rsidRPr="00BF308C" w:rsidRDefault="00D622D4" w:rsidP="00D622D4">
      <w:pPr>
        <w:jc w:val="both"/>
        <w:rPr>
          <w:rFonts w:eastAsia="Times New Roman" w:cs="Arial"/>
          <w:lang w:val="sr-Cyrl-RS"/>
        </w:rPr>
      </w:pPr>
    </w:p>
    <w:p w:rsidR="00D201CF" w:rsidRDefault="00D201CF">
      <w:pPr>
        <w:jc w:val="both"/>
      </w:pPr>
    </w:p>
    <w:p w:rsidR="00D201CF" w:rsidRDefault="009350CC">
      <w:pPr>
        <w:jc w:val="both"/>
      </w:pPr>
      <w:r>
        <w:t>5. КВАЛИТЕТ</w:t>
      </w:r>
    </w:p>
    <w:p w:rsidR="00D201CF" w:rsidRDefault="009350CC">
      <w:pPr>
        <w:jc w:val="both"/>
      </w:pPr>
      <w:r>
        <w:t>5.1. Услуге спремања и чишћења Извршилац мора квалитетно и стручно вршити.</w:t>
      </w:r>
    </w:p>
    <w:p w:rsidR="00D201CF" w:rsidRPr="00CA525A" w:rsidRDefault="009350CC">
      <w:pPr>
        <w:jc w:val="both"/>
        <w:rPr>
          <w:lang w:val="sr-Cyrl-RS"/>
        </w:rPr>
      </w:pPr>
      <w:r>
        <w:t>Извршилац је дужан да обезбеди константност пружања услуга</w:t>
      </w:r>
      <w:r w:rsidR="00CA525A">
        <w:rPr>
          <w:lang w:val="sr-Cyrl-RS"/>
        </w:rPr>
        <w:t xml:space="preserve"> и одговара за сву штету коју Наручиоцу учине лица послата од стране Извршиоца, намерно, или из крајње, или обичне непажње.</w:t>
      </w:r>
      <w:r w:rsidR="0007077B">
        <w:rPr>
          <w:lang w:val="sr-Cyrl-RS"/>
        </w:rPr>
        <w:t xml:space="preserve"> Наручилац има право захтевати промену лица које је Извршилац ангажовао уколико је незадовољан радом истог.</w:t>
      </w:r>
    </w:p>
    <w:p w:rsidR="00D201CF" w:rsidRDefault="00D201CF">
      <w:pPr>
        <w:jc w:val="both"/>
      </w:pPr>
    </w:p>
    <w:p w:rsidR="00D201CF" w:rsidRDefault="009350CC">
      <w:pPr>
        <w:jc w:val="both"/>
      </w:pPr>
      <w:r>
        <w:t>6. ВИША СИЛА</w:t>
      </w:r>
    </w:p>
    <w:p w:rsidR="00D201CF" w:rsidRDefault="009350CC">
      <w:pPr>
        <w:jc w:val="both"/>
      </w:pPr>
      <w:r>
        <w:t>6.1. Наступање више силе ослобађа од одговорности уговорне стране за кашњење у извршењу уговорних обавеза, или за неизвршење обавеза.</w:t>
      </w:r>
    </w:p>
    <w:p w:rsidR="00D201CF" w:rsidRDefault="009350CC">
      <w:pPr>
        <w:jc w:val="both"/>
      </w:pPr>
      <w:r>
        <w:t>О датуму наступања, трајању и датуму престанка више силе, уговорне стране су обавезне да једна другу обавесте писменим путем у року од 24 часа.</w:t>
      </w:r>
    </w:p>
    <w:p w:rsidR="00D201CF" w:rsidRDefault="009350CC">
      <w:pPr>
        <w:jc w:val="both"/>
      </w:pPr>
      <w:r>
        <w:t>6.2. Као случајеви више силе сматрају се природне катастрофе, пожар, поплава, експлозија, транспортне несреће, одлука органа власти и други случајеви, који су законом утврђени као виша сила.</w:t>
      </w:r>
    </w:p>
    <w:p w:rsidR="00D201CF" w:rsidRDefault="00D201CF">
      <w:pPr>
        <w:jc w:val="both"/>
      </w:pPr>
    </w:p>
    <w:p w:rsidR="00D201CF" w:rsidRDefault="009350CC">
      <w:pPr>
        <w:jc w:val="both"/>
      </w:pPr>
      <w:r>
        <w:t>7. СПОРОВИ</w:t>
      </w:r>
    </w:p>
    <w:p w:rsidR="00D201CF" w:rsidRDefault="009350CC">
      <w:pPr>
        <w:jc w:val="both"/>
      </w:pPr>
      <w:r>
        <w:t xml:space="preserve">7.1. Уговорне стране су сагласне да се евентуални спорови по овом Уговору решавају споразумно а у </w:t>
      </w:r>
    </w:p>
    <w:p w:rsidR="00D201CF" w:rsidRDefault="009350CC">
      <w:pPr>
        <w:jc w:val="both"/>
      </w:pPr>
      <w:r>
        <w:t>случају спора уговарају месну надлежност према седишту Наручиоца.</w:t>
      </w:r>
    </w:p>
    <w:p w:rsidR="00D201CF" w:rsidRDefault="00D201CF">
      <w:pPr>
        <w:jc w:val="both"/>
      </w:pPr>
    </w:p>
    <w:p w:rsidR="00D201CF" w:rsidRDefault="009350CC">
      <w:pPr>
        <w:jc w:val="both"/>
      </w:pPr>
      <w:r>
        <w:t>8. ОТКАЗ УГОВОРА</w:t>
      </w:r>
    </w:p>
    <w:p w:rsidR="00D201CF" w:rsidRDefault="009350CC">
      <w:pPr>
        <w:jc w:val="both"/>
      </w:pPr>
      <w:r>
        <w:lastRenderedPageBreak/>
        <w:t>8.1. Уговорна страна, незадовљна испуњењем уговорних обавеза друге уговорне стране, може отказати Уговор, под условом да је своје уговорне обавезе у потпуности и благовремено извршила.</w:t>
      </w:r>
    </w:p>
    <w:p w:rsidR="00D201CF" w:rsidRPr="00CA525A" w:rsidRDefault="009350CC">
      <w:pPr>
        <w:jc w:val="both"/>
        <w:rPr>
          <w:lang w:val="sr-Cyrl-RS"/>
        </w:rPr>
      </w:pPr>
      <w:r>
        <w:t>8.2. Уговор се отказује писаним путем, са отказним роком од 15 (петнаест) дана</w:t>
      </w:r>
      <w:r w:rsidR="00CA525A">
        <w:rPr>
          <w:lang w:val="sr-Cyrl-RS"/>
        </w:rPr>
        <w:t>, без обавезе образлагања разлога за отказ.</w:t>
      </w:r>
    </w:p>
    <w:p w:rsidR="00D201CF" w:rsidRDefault="009350CC">
      <w:pPr>
        <w:jc w:val="both"/>
      </w:pPr>
      <w:r>
        <w:t>8.3. За све што није предвиђено овим Уговором примењиваће се одредбе Закона о облигационим односима, као и други прописи који регулишу ову материју.</w:t>
      </w:r>
    </w:p>
    <w:p w:rsidR="00D201CF" w:rsidRDefault="00D201CF">
      <w:pPr>
        <w:jc w:val="both"/>
      </w:pPr>
    </w:p>
    <w:p w:rsidR="00D201CF" w:rsidRDefault="009350CC">
      <w:pPr>
        <w:jc w:val="both"/>
      </w:pPr>
      <w:r>
        <w:t>9. СТУПАЊЕ НА СНАГУ УГОВОРА</w:t>
      </w:r>
    </w:p>
    <w:p w:rsidR="00D201CF" w:rsidRDefault="009350CC">
      <w:pPr>
        <w:jc w:val="both"/>
      </w:pPr>
      <w:r>
        <w:t>9.1. Овај Уговор ступана снагу даном потписивања од стране овлашћених заступника обе стране.</w:t>
      </w:r>
    </w:p>
    <w:p w:rsidR="00D201CF" w:rsidRDefault="009350CC">
      <w:pPr>
        <w:jc w:val="both"/>
      </w:pPr>
      <w:r>
        <w:t xml:space="preserve">9.2 .Овај Уговор </w:t>
      </w:r>
      <w:r w:rsidR="00C07C83">
        <w:rPr>
          <w:lang w:val="sr-Cyrl-RS"/>
        </w:rPr>
        <w:t>ће се примњеивати почев од 01.01.2020.</w:t>
      </w:r>
      <w:r w:rsidR="00D03318">
        <w:rPr>
          <w:lang w:val="sr-Cyrl-RS"/>
        </w:rPr>
        <w:t xml:space="preserve"> до</w:t>
      </w:r>
      <w:r w:rsidR="003C0CF3">
        <w:rPr>
          <w:lang w:val="sr-Cyrl-RS"/>
        </w:rPr>
        <w:t xml:space="preserve"> 31.12.20</w:t>
      </w:r>
      <w:r w:rsidR="00C07C83">
        <w:rPr>
          <w:lang w:val="sr-Cyrl-RS"/>
        </w:rPr>
        <w:t>20</w:t>
      </w:r>
      <w:r w:rsidR="003C0CF3">
        <w:rPr>
          <w:lang w:val="sr-Cyrl-RS"/>
        </w:rPr>
        <w:t>.</w:t>
      </w:r>
      <w:r>
        <w:t xml:space="preserve"> године.</w:t>
      </w:r>
    </w:p>
    <w:p w:rsidR="00D201CF" w:rsidRDefault="00D201CF">
      <w:pPr>
        <w:jc w:val="both"/>
      </w:pPr>
    </w:p>
    <w:p w:rsidR="00D201CF" w:rsidRDefault="009350CC">
      <w:pPr>
        <w:jc w:val="both"/>
      </w:pPr>
      <w:r>
        <w:t>10.ЗАВРШНЕ ОДРЕДБЕ</w:t>
      </w:r>
    </w:p>
    <w:p w:rsidR="00D201CF" w:rsidRDefault="009350CC">
      <w:pPr>
        <w:jc w:val="both"/>
      </w:pPr>
      <w:r>
        <w:t>10.1. Извршилац услуга је овлашћен да поједине послове који су предмет овог уговора пренесе на извршење</w:t>
      </w:r>
      <w:r>
        <w:rPr>
          <w:rFonts w:eastAsia="Times New Roman"/>
        </w:rPr>
        <w:t xml:space="preserve"> </w:t>
      </w:r>
      <w:r>
        <w:t>другим лицима – подизвођачима који су овлашћени за извршење тих послова _______________________________________________________________________________</w:t>
      </w:r>
    </w:p>
    <w:p w:rsidR="00D201CF" w:rsidRDefault="009350CC">
      <w:pPr>
        <w:jc w:val="both"/>
      </w:pPr>
      <w:r>
        <w:tab/>
      </w:r>
      <w:r>
        <w:tab/>
      </w:r>
      <w:r>
        <w:tab/>
        <w:t>(навести назив и седиште подизвођача)</w:t>
      </w:r>
    </w:p>
    <w:p w:rsidR="00D201CF" w:rsidRDefault="009350CC">
      <w:pPr>
        <w:jc w:val="both"/>
      </w:pPr>
      <w:r>
        <w:rPr>
          <w:rFonts w:eastAsia="Times New Roman"/>
        </w:rPr>
        <w:t xml:space="preserve">         </w:t>
      </w:r>
    </w:p>
    <w:p w:rsidR="00D201CF" w:rsidRDefault="009350CC">
      <w:pPr>
        <w:jc w:val="both"/>
      </w:pPr>
      <w:r>
        <w:t>Извршилац услуга који наступа са подизвођачем у потпуности одговара купцу за извршење уговорене набавке, без обзира на број подизвођача.</w:t>
      </w:r>
    </w:p>
    <w:p w:rsidR="00D201CF" w:rsidRDefault="009350CC">
      <w:pPr>
        <w:jc w:val="both"/>
      </w:pPr>
      <w:r>
        <w:rPr>
          <w:rFonts w:eastAsia="Times New Roman"/>
        </w:rPr>
        <w:t xml:space="preserve"> </w:t>
      </w:r>
      <w:r w:rsidR="00F00C80">
        <w:rPr>
          <w:rFonts w:eastAsia="Times New Roman"/>
          <w:lang w:val="sr-Cyrl-RS"/>
        </w:rPr>
        <w:t>Извршилац</w:t>
      </w:r>
      <w:r>
        <w:t xml:space="preserve"> нас</w:t>
      </w:r>
      <w:r w:rsidR="00F00C80">
        <w:rPr>
          <w:lang w:val="sr-Cyrl-RS"/>
        </w:rPr>
        <w:t>т</w:t>
      </w:r>
      <w:r>
        <w:t>упа као група понуђача _____________________________________________</w:t>
      </w:r>
    </w:p>
    <w:p w:rsidR="00D201CF" w:rsidRDefault="009350CC">
      <w:pPr>
        <w:jc w:val="both"/>
      </w:pPr>
      <w:r>
        <w:rPr>
          <w:rFonts w:eastAsia="Times New Roman"/>
        </w:rPr>
        <w:t xml:space="preserve">            </w:t>
      </w:r>
      <w:r>
        <w:t>__________________________________________________________________________</w:t>
      </w:r>
    </w:p>
    <w:p w:rsidR="00D201CF" w:rsidRDefault="009350CC">
      <w:pPr>
        <w:jc w:val="both"/>
      </w:pPr>
      <w:r>
        <w:rPr>
          <w:rFonts w:eastAsia="Times New Roman"/>
        </w:rPr>
        <w:t xml:space="preserve">        </w:t>
      </w:r>
      <w:r>
        <w:t>(навести назив и седиште свих понуђача из групе понуђача који подносе заједничку понуду)</w:t>
      </w:r>
    </w:p>
    <w:p w:rsidR="00D201CF" w:rsidRDefault="009350CC">
      <w:pPr>
        <w:jc w:val="both"/>
      </w:pPr>
      <w:r>
        <w:rPr>
          <w:rFonts w:eastAsia="Times New Roman"/>
        </w:rPr>
        <w:t xml:space="preserve">  </w:t>
      </w:r>
      <w:r>
        <w:t xml:space="preserve">Уколико заједничка понуда групе понуђача буде оцењена као најповољнија обавезују се да  </w:t>
      </w:r>
    </w:p>
    <w:p w:rsidR="00D201CF" w:rsidRDefault="00F00C80">
      <w:pPr>
        <w:jc w:val="both"/>
      </w:pPr>
      <w:r>
        <w:t>П</w:t>
      </w:r>
      <w:r w:rsidR="009350CC">
        <w:t>риложе</w:t>
      </w:r>
      <w:r>
        <w:rPr>
          <w:lang w:val="sr-Cyrl-RS"/>
        </w:rPr>
        <w:t>,</w:t>
      </w:r>
      <w:r w:rsidR="009350CC">
        <w:t xml:space="preserve"> пре по</w:t>
      </w:r>
      <w:r>
        <w:rPr>
          <w:lang w:val="sr-Cyrl-RS"/>
        </w:rPr>
        <w:t>т</w:t>
      </w:r>
      <w:r w:rsidR="009350CC">
        <w:t>писивања Уговора</w:t>
      </w:r>
      <w:r>
        <w:rPr>
          <w:lang w:val="sr-Cyrl-RS"/>
        </w:rPr>
        <w:t>,</w:t>
      </w:r>
      <w:r w:rsidR="009350CC">
        <w:t xml:space="preserve"> правни акт којим се обавезују на заједничко извршење набавке и којим прецизирају одговорност сваког понуђача из групе понуђача за извршење уговорене</w:t>
      </w:r>
    </w:p>
    <w:p w:rsidR="00D201CF" w:rsidRDefault="009350CC">
      <w:pPr>
        <w:jc w:val="both"/>
      </w:pPr>
      <w:r>
        <w:t>набавке.</w:t>
      </w:r>
    </w:p>
    <w:p w:rsidR="00D201CF" w:rsidRDefault="009350CC">
      <w:pPr>
        <w:jc w:val="both"/>
      </w:pPr>
      <w:r>
        <w:t>10.2. Овај Уговор сачињен је у 4 (четири) истоветна примерка, од којих се по 2 (два) примерка уручују свакој уговорној страни.</w:t>
      </w:r>
    </w:p>
    <w:p w:rsidR="00D201CF" w:rsidRDefault="00D201CF">
      <w:pPr>
        <w:jc w:val="both"/>
      </w:pPr>
    </w:p>
    <w:p w:rsidR="00D201CF" w:rsidRDefault="009350CC">
      <w:pPr>
        <w:jc w:val="both"/>
      </w:pPr>
      <w:r>
        <w:t>11. ПРИЛО</w:t>
      </w:r>
      <w:r w:rsidR="00CA525A">
        <w:rPr>
          <w:lang w:val="sr-Cyrl-RS"/>
        </w:rPr>
        <w:t>Г</w:t>
      </w:r>
      <w:r>
        <w:t xml:space="preserve"> УГОВОРА</w:t>
      </w:r>
    </w:p>
    <w:p w:rsidR="00D201CF" w:rsidRDefault="009350CC">
      <w:pPr>
        <w:jc w:val="both"/>
      </w:pPr>
      <w:r>
        <w:t>11.1. Понуда Извршиоца.</w:t>
      </w:r>
    </w:p>
    <w:p w:rsidR="00D201CF" w:rsidRDefault="00D201CF">
      <w:pPr>
        <w:jc w:val="both"/>
      </w:pPr>
    </w:p>
    <w:p w:rsidR="00D201CF" w:rsidRDefault="009350CC">
      <w:pPr>
        <w:jc w:val="both"/>
      </w:pPr>
      <w:r>
        <w:rPr>
          <w:rFonts w:eastAsia="Times New Roman"/>
        </w:rPr>
        <w:t xml:space="preserve">             ИЗВРШИЛАЦ УСЛУГА</w:t>
      </w:r>
      <w:r>
        <w:t xml:space="preserve">                                  ЗА  НАРУЧИОЦА УСЛУГА</w:t>
      </w:r>
    </w:p>
    <w:p w:rsidR="00D201CF" w:rsidRDefault="009350CC">
      <w:pPr>
        <w:jc w:val="both"/>
      </w:pPr>
      <w:r>
        <w:rPr>
          <w:rFonts w:eastAsia="Times New Roman"/>
        </w:rPr>
        <w:t xml:space="preserve">                                                                         В.Д. </w:t>
      </w:r>
      <w:r>
        <w:t>Директора Миловановић др. Јован, психијатар</w:t>
      </w:r>
    </w:p>
    <w:p w:rsidR="00D201CF" w:rsidRDefault="00D201CF">
      <w:pPr>
        <w:jc w:val="both"/>
      </w:pPr>
    </w:p>
    <w:p w:rsidR="00D201CF" w:rsidRDefault="00D201CF">
      <w:pPr>
        <w:jc w:val="both"/>
      </w:pPr>
    </w:p>
    <w:p w:rsidR="00D201CF" w:rsidRDefault="00D201CF">
      <w:pPr>
        <w:rPr>
          <w:rFonts w:ascii="Arial" w:hAnsi="Arial" w:cs="Arial"/>
          <w:b/>
          <w:sz w:val="22"/>
          <w:szCs w:val="22"/>
        </w:rPr>
      </w:pPr>
    </w:p>
    <w:p w:rsidR="00D201CF" w:rsidRDefault="009350CC">
      <w:r>
        <w:rPr>
          <w:rFonts w:cs="Arial"/>
          <w:b/>
          <w:lang w:val="pl-PL"/>
        </w:rPr>
        <w:t>Напомена:</w:t>
      </w:r>
    </w:p>
    <w:p w:rsidR="00D201CF" w:rsidRDefault="009350CC">
      <w:pPr>
        <w:ind w:firstLine="720"/>
        <w:jc w:val="both"/>
      </w:pPr>
      <w:r>
        <w:rPr>
          <w:rFonts w:cs="Arial"/>
          <w:lang w:val="pl-PL"/>
        </w:rPr>
        <w:t xml:space="preserve">Модел уговора понуђач мора да попуни, </w:t>
      </w:r>
      <w:r>
        <w:rPr>
          <w:rFonts w:cs="Arial"/>
        </w:rPr>
        <w:t xml:space="preserve">сваку страницу да </w:t>
      </w:r>
      <w:r>
        <w:rPr>
          <w:rFonts w:cs="Arial"/>
          <w:lang w:val="pl-PL"/>
        </w:rPr>
        <w:t xml:space="preserve">потпише, </w:t>
      </w:r>
      <w:r w:rsidR="00F00C80">
        <w:rPr>
          <w:rFonts w:cs="Arial"/>
          <w:lang w:val="sr-Cyrl-RS"/>
        </w:rPr>
        <w:t xml:space="preserve">а задњу страницу испод назнаке „извршилац услуга“, </w:t>
      </w:r>
      <w:r>
        <w:rPr>
          <w:rFonts w:cs="Arial"/>
          <w:lang w:val="pl-PL"/>
        </w:rPr>
        <w:t>чиме потврђује да је сагласан са садржином модела уговора.</w:t>
      </w:r>
    </w:p>
    <w:p w:rsidR="00D201CF" w:rsidRDefault="009350CC">
      <w:pPr>
        <w:ind w:firstLine="720"/>
        <w:jc w:val="both"/>
      </w:pPr>
      <w:r>
        <w:rPr>
          <w:rFonts w:cs="Arial"/>
          <w:lang w:val="pl-PL"/>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D201CF" w:rsidRDefault="00D201CF">
      <w:pPr>
        <w:rPr>
          <w:rFonts w:cs="Arial"/>
          <w:lang w:val="pl-PL"/>
        </w:rPr>
      </w:pPr>
    </w:p>
    <w:p w:rsidR="00D201CF" w:rsidRDefault="00D201CF">
      <w:pPr>
        <w:rPr>
          <w:rFonts w:cs="Arial"/>
          <w:lang w:val="sr-Latn-RS"/>
        </w:rPr>
      </w:pPr>
    </w:p>
    <w:p w:rsidR="00D201CF" w:rsidRDefault="00D201CF">
      <w:pPr>
        <w:rPr>
          <w:rFonts w:cs="Arial"/>
          <w:lang w:val="sr-Latn-RS"/>
        </w:rPr>
      </w:pPr>
    </w:p>
    <w:p w:rsidR="00D201CF" w:rsidRDefault="00D201CF">
      <w:pPr>
        <w:rPr>
          <w:rFonts w:ascii="Arial" w:hAnsi="Arial" w:cs="Arial"/>
          <w:sz w:val="22"/>
          <w:szCs w:val="22"/>
        </w:rPr>
      </w:pPr>
    </w:p>
    <w:p w:rsidR="00D201CF" w:rsidRDefault="00D201CF"/>
    <w:p w:rsidR="00D201CF" w:rsidRDefault="00D201CF"/>
    <w:p w:rsidR="00D201CF" w:rsidRDefault="00D201CF">
      <w:pPr>
        <w:rPr>
          <w:lang w:val="sr-Latn-RS"/>
        </w:rPr>
      </w:pPr>
    </w:p>
    <w:p w:rsidR="00D201CF" w:rsidRDefault="00D201CF"/>
    <w:p w:rsidR="00D201CF" w:rsidRDefault="00D201CF"/>
    <w:p w:rsidR="00D201CF" w:rsidRDefault="00D201CF"/>
    <w:p w:rsidR="00D201CF" w:rsidRDefault="00D201CF"/>
    <w:p w:rsidR="00D201CF" w:rsidRDefault="00D201CF"/>
    <w:p w:rsidR="00D201CF" w:rsidRDefault="00D201CF"/>
    <w:p w:rsidR="00D201CF" w:rsidRDefault="00D201CF"/>
    <w:p w:rsidR="00D201CF" w:rsidRDefault="00D201CF"/>
    <w:p w:rsidR="00D201CF" w:rsidRDefault="00D201CF">
      <w:pPr>
        <w:shd w:val="clear" w:color="auto" w:fill="C6D9F1"/>
        <w:jc w:val="center"/>
        <w:rPr>
          <w:rFonts w:ascii="Arial" w:hAnsi="Arial" w:cs="Arial"/>
          <w:b/>
          <w:bCs/>
          <w:iCs/>
          <w:sz w:val="22"/>
          <w:szCs w:val="22"/>
        </w:rPr>
      </w:pPr>
    </w:p>
    <w:p w:rsidR="00D201CF" w:rsidRDefault="009350CC">
      <w:pPr>
        <w:shd w:val="clear" w:color="auto" w:fill="C6D9F1"/>
        <w:jc w:val="right"/>
      </w:pPr>
      <w:r>
        <w:rPr>
          <w:rFonts w:ascii="Arial" w:hAnsi="Arial" w:cs="Arial"/>
          <w:b/>
          <w:sz w:val="22"/>
          <w:szCs w:val="22"/>
        </w:rPr>
        <w:t>ОБРАЗАЦ 3</w:t>
      </w:r>
    </w:p>
    <w:p w:rsidR="00D201CF" w:rsidRDefault="00D201CF">
      <w:pPr>
        <w:rPr>
          <w:rFonts w:ascii="Arial" w:hAnsi="Arial" w:cs="Arial"/>
          <w:b/>
          <w:sz w:val="22"/>
          <w:szCs w:val="22"/>
        </w:rPr>
      </w:pPr>
    </w:p>
    <w:p w:rsidR="00D201CF" w:rsidRDefault="009350CC">
      <w:r>
        <w:tab/>
      </w:r>
    </w:p>
    <w:p w:rsidR="00D201CF" w:rsidRDefault="00D201CF"/>
    <w:p w:rsidR="00D201CF" w:rsidRDefault="009350CC">
      <w:pPr>
        <w:jc w:val="center"/>
      </w:pPr>
      <w:r>
        <w:rPr>
          <w:rFonts w:ascii="Arial" w:hAnsi="Arial" w:cs="Arial"/>
        </w:rPr>
        <w:t>ОБРАЗАЦ  ТРОШКОВА ПРИПРЕМАЊА ПОНУДЕ</w:t>
      </w:r>
    </w:p>
    <w:p w:rsidR="00D201CF" w:rsidRDefault="00D201CF">
      <w:pPr>
        <w:jc w:val="center"/>
        <w:rPr>
          <w:rFonts w:ascii="Arial" w:hAnsi="Arial" w:cs="Arial"/>
        </w:rPr>
      </w:pPr>
    </w:p>
    <w:p w:rsidR="00D201CF" w:rsidRDefault="009350CC">
      <w:pPr>
        <w:jc w:val="both"/>
      </w:pPr>
      <w:r>
        <w:rPr>
          <w:rFonts w:cs="Arial"/>
        </w:rPr>
        <w:t>Трошкове припреме и подношења понуде сноси искључиво понуђач и не може тражити од наручиоца накнаду трошкова.</w:t>
      </w:r>
    </w:p>
    <w:p w:rsidR="00D201CF" w:rsidRDefault="00D201CF">
      <w:pPr>
        <w:jc w:val="both"/>
        <w:rPr>
          <w:rFonts w:cs="Arial"/>
        </w:rPr>
      </w:pPr>
    </w:p>
    <w:p w:rsidR="00D201CF" w:rsidRDefault="009350CC">
      <w:pPr>
        <w:jc w:val="both"/>
      </w:pPr>
      <w:r>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01CF" w:rsidRPr="00C07C83" w:rsidRDefault="00C07C83">
      <w:pPr>
        <w:rPr>
          <w:rFonts w:ascii="Arial" w:hAnsi="Arial" w:cs="Arial"/>
          <w:lang w:val="sr-Cyrl-RS"/>
        </w:rPr>
      </w:pPr>
      <w:r>
        <w:rPr>
          <w:rFonts w:ascii="Arial" w:hAnsi="Arial" w:cs="Arial"/>
          <w:lang w:val="sr-Cyrl-RS"/>
        </w:rPr>
        <w:t>Понуђач: ______________________________________________________</w:t>
      </w:r>
    </w:p>
    <w:tbl>
      <w:tblPr>
        <w:tblW w:w="9342"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918"/>
        <w:gridCol w:w="4104"/>
        <w:gridCol w:w="4320"/>
      </w:tblGrid>
      <w:tr w:rsidR="00D201CF">
        <w:trPr>
          <w:trHeight w:val="350"/>
        </w:trPr>
        <w:tc>
          <w:tcPr>
            <w:tcW w:w="918" w:type="dxa"/>
            <w:tcBorders>
              <w:top w:val="single" w:sz="4" w:space="0" w:color="000001"/>
              <w:left w:val="single" w:sz="4" w:space="0" w:color="000001"/>
              <w:bottom w:val="single" w:sz="4" w:space="0" w:color="000001"/>
            </w:tcBorders>
            <w:shd w:val="clear" w:color="auto" w:fill="auto"/>
          </w:tcPr>
          <w:p w:rsidR="00D201CF" w:rsidRDefault="009350CC">
            <w:pPr>
              <w:jc w:val="center"/>
            </w:pPr>
            <w:r>
              <w:rPr>
                <w:rFonts w:ascii="Arial" w:hAnsi="Arial" w:cs="Arial"/>
              </w:rPr>
              <w:t>Р.бр.</w:t>
            </w:r>
          </w:p>
        </w:tc>
        <w:tc>
          <w:tcPr>
            <w:tcW w:w="4104" w:type="dxa"/>
            <w:tcBorders>
              <w:top w:val="single" w:sz="4" w:space="0" w:color="000001"/>
              <w:left w:val="single" w:sz="4" w:space="0" w:color="000001"/>
              <w:bottom w:val="single" w:sz="4" w:space="0" w:color="000001"/>
            </w:tcBorders>
            <w:shd w:val="clear" w:color="auto" w:fill="auto"/>
          </w:tcPr>
          <w:p w:rsidR="00D201CF" w:rsidRDefault="009350CC">
            <w:pPr>
              <w:jc w:val="center"/>
            </w:pPr>
            <w:r>
              <w:rPr>
                <w:rFonts w:ascii="Arial" w:hAnsi="Arial" w:cs="Arial"/>
              </w:rPr>
              <w:t>Врста</w:t>
            </w:r>
          </w:p>
        </w:tc>
        <w:tc>
          <w:tcPr>
            <w:tcW w:w="432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9350CC">
            <w:pPr>
              <w:jc w:val="center"/>
            </w:pPr>
            <w:r>
              <w:rPr>
                <w:rFonts w:ascii="Arial" w:hAnsi="Arial" w:cs="Arial"/>
              </w:rPr>
              <w:t>Износ</w:t>
            </w:r>
          </w:p>
        </w:tc>
      </w:tr>
      <w:tr w:rsidR="00D201CF">
        <w:trPr>
          <w:trHeight w:val="350"/>
        </w:trPr>
        <w:tc>
          <w:tcPr>
            <w:tcW w:w="918"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104"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32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rPr>
                <w:rFonts w:ascii="Arial" w:hAnsi="Arial" w:cs="Arial"/>
              </w:rPr>
            </w:pPr>
          </w:p>
        </w:tc>
      </w:tr>
      <w:tr w:rsidR="00D201CF">
        <w:trPr>
          <w:trHeight w:val="350"/>
        </w:trPr>
        <w:tc>
          <w:tcPr>
            <w:tcW w:w="918"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104"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32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rPr>
                <w:rFonts w:ascii="Arial" w:hAnsi="Arial" w:cs="Arial"/>
              </w:rPr>
            </w:pPr>
          </w:p>
        </w:tc>
      </w:tr>
      <w:tr w:rsidR="00D201CF">
        <w:trPr>
          <w:trHeight w:val="350"/>
        </w:trPr>
        <w:tc>
          <w:tcPr>
            <w:tcW w:w="918"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104"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32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rPr>
                <w:rFonts w:ascii="Arial" w:hAnsi="Arial" w:cs="Arial"/>
              </w:rPr>
            </w:pPr>
          </w:p>
        </w:tc>
      </w:tr>
      <w:tr w:rsidR="00D201CF">
        <w:trPr>
          <w:trHeight w:val="350"/>
        </w:trPr>
        <w:tc>
          <w:tcPr>
            <w:tcW w:w="918"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104"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32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rPr>
                <w:rFonts w:ascii="Arial" w:hAnsi="Arial" w:cs="Arial"/>
              </w:rPr>
            </w:pPr>
          </w:p>
        </w:tc>
      </w:tr>
      <w:tr w:rsidR="00D201CF">
        <w:trPr>
          <w:trHeight w:val="350"/>
        </w:trPr>
        <w:tc>
          <w:tcPr>
            <w:tcW w:w="918"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104"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32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rPr>
                <w:rFonts w:ascii="Arial" w:hAnsi="Arial" w:cs="Arial"/>
              </w:rPr>
            </w:pPr>
          </w:p>
        </w:tc>
      </w:tr>
      <w:tr w:rsidR="00D201CF">
        <w:trPr>
          <w:trHeight w:val="350"/>
        </w:trPr>
        <w:tc>
          <w:tcPr>
            <w:tcW w:w="918"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104" w:type="dxa"/>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hAnsi="Arial" w:cs="Arial"/>
              </w:rPr>
            </w:pPr>
          </w:p>
        </w:tc>
        <w:tc>
          <w:tcPr>
            <w:tcW w:w="4320" w:type="dxa"/>
            <w:tcBorders>
              <w:top w:val="single" w:sz="4" w:space="0" w:color="000001"/>
              <w:left w:val="single" w:sz="4" w:space="0" w:color="000001"/>
              <w:bottom w:val="single" w:sz="4" w:space="0" w:color="000001"/>
              <w:right w:val="single" w:sz="4" w:space="0" w:color="000001"/>
            </w:tcBorders>
            <w:shd w:val="clear" w:color="auto" w:fill="auto"/>
          </w:tcPr>
          <w:p w:rsidR="00D201CF" w:rsidRDefault="00D201CF">
            <w:pPr>
              <w:snapToGrid w:val="0"/>
              <w:rPr>
                <w:rFonts w:ascii="Arial" w:hAnsi="Arial" w:cs="Arial"/>
              </w:rPr>
            </w:pPr>
          </w:p>
        </w:tc>
      </w:tr>
    </w:tbl>
    <w:p w:rsidR="00D201CF" w:rsidRDefault="00D201CF">
      <w:pPr>
        <w:rPr>
          <w:rFonts w:ascii="Arial" w:hAnsi="Arial" w:cs="Arial"/>
        </w:rPr>
      </w:pPr>
    </w:p>
    <w:p w:rsidR="00D201CF" w:rsidRDefault="00D201CF">
      <w:pPr>
        <w:rPr>
          <w:rFonts w:ascii="Arial" w:hAnsi="Arial" w:cs="Arial"/>
        </w:rPr>
      </w:pPr>
    </w:p>
    <w:p w:rsidR="00D201CF" w:rsidRDefault="00D201CF">
      <w:pPr>
        <w:rPr>
          <w:rFonts w:ascii="Arial" w:hAnsi="Arial" w:cs="Arial"/>
        </w:rPr>
      </w:pPr>
    </w:p>
    <w:p w:rsidR="00D201CF" w:rsidRDefault="009350CC">
      <w:r>
        <w:rPr>
          <w:rFonts w:ascii="Arial" w:hAnsi="Arial" w:cs="Arial"/>
        </w:rPr>
        <w:t>УКУПАН ИЗНОС ______________ без ПДВ-а</w:t>
      </w:r>
    </w:p>
    <w:p w:rsidR="00D201CF" w:rsidRDefault="00D201CF">
      <w:pPr>
        <w:rPr>
          <w:rFonts w:ascii="Arial" w:hAnsi="Arial" w:cs="Arial"/>
        </w:rPr>
      </w:pPr>
    </w:p>
    <w:p w:rsidR="00D201CF" w:rsidRDefault="009350CC">
      <w:r>
        <w:rPr>
          <w:rFonts w:ascii="Arial" w:hAnsi="Arial" w:cs="Arial"/>
        </w:rPr>
        <w:t>УКУПАН ИЗНОС ______________ са ПДВ-ом</w:t>
      </w:r>
    </w:p>
    <w:p w:rsidR="00D201CF" w:rsidRDefault="00D201CF">
      <w:pPr>
        <w:rPr>
          <w:rFonts w:ascii="Arial" w:hAnsi="Arial" w:cs="Arial"/>
        </w:rPr>
      </w:pPr>
    </w:p>
    <w:p w:rsidR="00D201CF" w:rsidRDefault="00D201CF">
      <w:pPr>
        <w:rPr>
          <w:rFonts w:ascii="Arial" w:hAnsi="Arial" w:cs="Arial"/>
        </w:rPr>
      </w:pPr>
    </w:p>
    <w:p w:rsidR="00D201CF" w:rsidRDefault="00D201CF">
      <w:pPr>
        <w:rPr>
          <w:rFonts w:ascii="Arial" w:hAnsi="Arial" w:cs="Arial"/>
        </w:rPr>
      </w:pPr>
    </w:p>
    <w:p w:rsidR="00D201CF" w:rsidRDefault="009350CC">
      <w:r>
        <w:rPr>
          <w:rFonts w:ascii="Arial" w:hAnsi="Arial" w:cs="Arial"/>
        </w:rPr>
        <w:t>Напомена: достављање овог обрасца није обавезно.</w:t>
      </w:r>
    </w:p>
    <w:p w:rsidR="00D201CF" w:rsidRDefault="00D201CF">
      <w:pPr>
        <w:rPr>
          <w:rFonts w:ascii="Arial" w:hAnsi="Arial" w:cs="Arial"/>
        </w:rPr>
      </w:pPr>
    </w:p>
    <w:p w:rsidR="00D201CF" w:rsidRDefault="00D201CF">
      <w:pPr>
        <w:rPr>
          <w:rFonts w:ascii="Arial" w:hAnsi="Arial" w:cs="Arial"/>
        </w:rPr>
      </w:pPr>
    </w:p>
    <w:p w:rsidR="00D201CF" w:rsidRDefault="00D201CF">
      <w:pPr>
        <w:rPr>
          <w:rFonts w:ascii="Arial" w:hAnsi="Arial" w:cs="Arial"/>
        </w:rPr>
      </w:pPr>
    </w:p>
    <w:p w:rsidR="00D201CF" w:rsidRDefault="009350CC">
      <w:r>
        <w:rPr>
          <w:rFonts w:ascii="Arial" w:hAnsi="Arial" w:cs="Arial"/>
        </w:rPr>
        <w:t xml:space="preserve">Датум: 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Понуђач</w:t>
      </w:r>
    </w:p>
    <w:p w:rsidR="00D201CF" w:rsidRDefault="00D201CF">
      <w:pPr>
        <w:rPr>
          <w:rFonts w:ascii="Arial" w:hAnsi="Arial" w:cs="Arial"/>
        </w:rPr>
      </w:pPr>
    </w:p>
    <w:p w:rsidR="00D201CF" w:rsidRDefault="009350CC">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rsidR="00D201CF" w:rsidRDefault="009350CC">
      <w:r>
        <w:rPr>
          <w:rFonts w:ascii="Arial" w:hAnsi="Arial" w:cs="Arial"/>
        </w:rPr>
        <w:tab/>
      </w:r>
      <w:r>
        <w:rPr>
          <w:rFonts w:ascii="Arial" w:hAnsi="Arial" w:cs="Arial"/>
        </w:rPr>
        <w:tab/>
      </w:r>
    </w:p>
    <w:p w:rsidR="00D201CF" w:rsidRDefault="00D201CF">
      <w:pPr>
        <w:rPr>
          <w:rFonts w:ascii="Arial" w:hAnsi="Arial" w:cs="Arial"/>
        </w:rPr>
      </w:pPr>
    </w:p>
    <w:p w:rsidR="00D201CF" w:rsidRDefault="00D201CF">
      <w:pPr>
        <w:rPr>
          <w:rFonts w:ascii="Arial" w:hAnsi="Arial" w:cs="Arial"/>
        </w:rPr>
      </w:pPr>
    </w:p>
    <w:p w:rsidR="00D201CF" w:rsidRDefault="00D201CF">
      <w:pPr>
        <w:rPr>
          <w:rFonts w:ascii="Arial" w:hAnsi="Arial" w:cs="Arial"/>
        </w:rPr>
      </w:pPr>
    </w:p>
    <w:p w:rsidR="00D201CF" w:rsidRDefault="00D201CF"/>
    <w:p w:rsidR="00D201CF" w:rsidRDefault="00D201CF"/>
    <w:p w:rsidR="00D201CF" w:rsidRDefault="00D201CF">
      <w:pPr>
        <w:ind w:left="7080"/>
      </w:pPr>
    </w:p>
    <w:p w:rsidR="00D201CF" w:rsidRDefault="00D201CF">
      <w:pPr>
        <w:ind w:left="7080"/>
      </w:pPr>
    </w:p>
    <w:p w:rsidR="00D201CF" w:rsidRDefault="00D201CF">
      <w:pPr>
        <w:ind w:left="7080"/>
      </w:pPr>
    </w:p>
    <w:p w:rsidR="00D201CF" w:rsidRDefault="00D201CF">
      <w:pPr>
        <w:ind w:left="7080"/>
      </w:pPr>
    </w:p>
    <w:p w:rsidR="00D201CF" w:rsidRDefault="00D201CF"/>
    <w:p w:rsidR="00D201CF" w:rsidRDefault="00D201CF"/>
    <w:p w:rsidR="00D201CF" w:rsidRDefault="00D201CF"/>
    <w:p w:rsidR="00D201CF" w:rsidRDefault="00D201CF">
      <w:pPr>
        <w:shd w:val="clear" w:color="auto" w:fill="C6D9F1"/>
        <w:jc w:val="center"/>
        <w:rPr>
          <w:rFonts w:ascii="Arial" w:hAnsi="Arial" w:cs="Arial"/>
          <w:b/>
          <w:bCs/>
          <w:iCs/>
          <w:sz w:val="22"/>
          <w:szCs w:val="22"/>
        </w:rPr>
      </w:pPr>
    </w:p>
    <w:p w:rsidR="00D201CF" w:rsidRDefault="009350CC">
      <w:pPr>
        <w:shd w:val="clear" w:color="auto" w:fill="C6D9F1"/>
        <w:jc w:val="right"/>
      </w:pPr>
      <w:r>
        <w:rPr>
          <w:rFonts w:ascii="Arial" w:hAnsi="Arial" w:cs="Arial"/>
          <w:b/>
          <w:sz w:val="22"/>
          <w:szCs w:val="22"/>
        </w:rPr>
        <w:t>ОБРАЗАЦ 4</w:t>
      </w:r>
    </w:p>
    <w:p w:rsidR="00D201CF" w:rsidRDefault="00D201CF">
      <w:pPr>
        <w:jc w:val="center"/>
        <w:rPr>
          <w:rFonts w:ascii="Arial" w:hAnsi="Arial" w:cs="Arial"/>
          <w:b/>
          <w:sz w:val="22"/>
          <w:szCs w:val="22"/>
        </w:rPr>
      </w:pPr>
    </w:p>
    <w:p w:rsidR="00D201CF" w:rsidRDefault="00D201CF">
      <w:pPr>
        <w:jc w:val="center"/>
        <w:rPr>
          <w:rFonts w:ascii="Arial" w:hAnsi="Arial" w:cs="Arial"/>
          <w:b/>
          <w:sz w:val="22"/>
          <w:szCs w:val="22"/>
        </w:rPr>
      </w:pPr>
    </w:p>
    <w:p w:rsidR="00D201CF" w:rsidRDefault="009350CC">
      <w:pPr>
        <w:jc w:val="center"/>
      </w:pPr>
      <w:r>
        <w:rPr>
          <w:rFonts w:ascii="Arial" w:hAnsi="Arial" w:cs="Arial"/>
          <w:b/>
        </w:rPr>
        <w:t>ИЗЈАВА О НЕЗАВИСНОЈ ПОНУДИ</w:t>
      </w:r>
    </w:p>
    <w:p w:rsidR="00D201CF" w:rsidRDefault="00D201CF">
      <w:pPr>
        <w:rPr>
          <w:rFonts w:ascii="Arial" w:hAnsi="Arial" w:cs="Arial"/>
          <w:b/>
        </w:rPr>
      </w:pPr>
    </w:p>
    <w:p w:rsidR="00D201CF" w:rsidRDefault="00D201CF">
      <w:pPr>
        <w:rPr>
          <w:rFonts w:ascii="Arial" w:hAnsi="Arial" w:cs="Arial"/>
          <w:b/>
        </w:rPr>
      </w:pPr>
    </w:p>
    <w:p w:rsidR="00D201CF" w:rsidRDefault="00D201CF">
      <w:pPr>
        <w:rPr>
          <w:rFonts w:ascii="Arial" w:hAnsi="Arial" w:cs="Arial"/>
          <w:b/>
        </w:rPr>
      </w:pPr>
    </w:p>
    <w:p w:rsidR="00D201CF" w:rsidRDefault="00D201CF">
      <w:pPr>
        <w:rPr>
          <w:rFonts w:ascii="Arial" w:hAnsi="Arial" w:cs="Arial"/>
        </w:rPr>
      </w:pPr>
    </w:p>
    <w:p w:rsidR="00D201CF" w:rsidRDefault="00D201CF">
      <w:pPr>
        <w:rPr>
          <w:rFonts w:ascii="Arial" w:hAnsi="Arial" w:cs="Arial"/>
        </w:rPr>
      </w:pPr>
    </w:p>
    <w:p w:rsidR="00D201CF" w:rsidRDefault="009350CC">
      <w:r>
        <w:rPr>
          <w:rFonts w:cs="Arial"/>
        </w:rPr>
        <w:t>У складу са чланом 26. Закона</w:t>
      </w:r>
      <w:r w:rsidR="00B4649E">
        <w:rPr>
          <w:rFonts w:cs="Arial"/>
          <w:lang w:val="sr-Cyrl-RS"/>
        </w:rPr>
        <w:t xml:space="preserve"> о јавним набавкама,</w:t>
      </w:r>
      <w:r>
        <w:rPr>
          <w:rFonts w:cs="Arial"/>
        </w:rPr>
        <w:t xml:space="preserve"> ______________________________________, </w:t>
      </w:r>
    </w:p>
    <w:p w:rsidR="00D201CF" w:rsidRDefault="009350CC">
      <w:r>
        <w:rPr>
          <w:rFonts w:eastAsia="Arial" w:cs="Arial"/>
        </w:rPr>
        <w:t xml:space="preserve">                                                                            </w:t>
      </w:r>
      <w:r w:rsidR="00B4649E">
        <w:rPr>
          <w:rFonts w:eastAsia="Arial" w:cs="Arial"/>
          <w:lang w:val="sr-Cyrl-RS"/>
        </w:rPr>
        <w:t xml:space="preserve">                        </w:t>
      </w:r>
      <w:r>
        <w:rPr>
          <w:rFonts w:cs="Arial"/>
        </w:rPr>
        <w:t>(Назив понуђача)</w:t>
      </w:r>
    </w:p>
    <w:p w:rsidR="00D201CF" w:rsidRDefault="009350CC">
      <w:r>
        <w:rPr>
          <w:rFonts w:cs="Arial"/>
        </w:rPr>
        <w:t xml:space="preserve">даје: </w:t>
      </w:r>
    </w:p>
    <w:p w:rsidR="00D201CF" w:rsidRDefault="00D201CF">
      <w:pPr>
        <w:rPr>
          <w:rFonts w:cs="Arial"/>
        </w:rPr>
      </w:pPr>
    </w:p>
    <w:p w:rsidR="00D201CF" w:rsidRDefault="009350CC">
      <w:pPr>
        <w:jc w:val="center"/>
      </w:pPr>
      <w:r>
        <w:rPr>
          <w:rFonts w:cs="Arial"/>
          <w:b/>
        </w:rPr>
        <w:t>ИЗЈАВУ</w:t>
      </w:r>
    </w:p>
    <w:p w:rsidR="00D201CF" w:rsidRDefault="009350CC">
      <w:pPr>
        <w:jc w:val="center"/>
      </w:pPr>
      <w:r>
        <w:rPr>
          <w:rFonts w:cs="Arial"/>
          <w:b/>
        </w:rPr>
        <w:t>О НЕЗАВИСНОЈ ПОНУДИ</w:t>
      </w:r>
    </w:p>
    <w:p w:rsidR="00D201CF" w:rsidRDefault="00D201CF">
      <w:pPr>
        <w:rPr>
          <w:rFonts w:cs="Arial"/>
          <w:b/>
        </w:rPr>
      </w:pPr>
    </w:p>
    <w:p w:rsidR="00D201CF" w:rsidRDefault="00D201CF">
      <w:pPr>
        <w:rPr>
          <w:rFonts w:cs="Arial"/>
          <w:b/>
        </w:rPr>
      </w:pPr>
    </w:p>
    <w:p w:rsidR="00D201CF" w:rsidRDefault="009350CC">
      <w:r>
        <w:rPr>
          <w:rFonts w:cs="Arial"/>
        </w:rPr>
        <w:tab/>
      </w:r>
      <w:r>
        <w:rPr>
          <w:rFonts w:cs="Arial"/>
        </w:rPr>
        <w:tab/>
      </w:r>
      <w:r>
        <w:rPr>
          <w:rFonts w:cs="Arial"/>
        </w:rPr>
        <w:tab/>
        <w:t xml:space="preserve"> </w:t>
      </w:r>
    </w:p>
    <w:p w:rsidR="00D201CF" w:rsidRDefault="009350CC">
      <w:pPr>
        <w:jc w:val="both"/>
      </w:pPr>
      <w:r>
        <w:rPr>
          <w:rFonts w:cs="Arial"/>
        </w:rPr>
        <w:t>Под пуном материјалном и кривичном одговорношћу потврђујем да је овај понуђач понуду у поступку јавне набавке – УСЛУГЕ СПРЕМАЊА И ЧИШЋЕЊА</w:t>
      </w:r>
      <w:r w:rsidR="00272FB8">
        <w:rPr>
          <w:rFonts w:cs="Arial"/>
          <w:lang w:val="sr-Cyrl-RS"/>
        </w:rPr>
        <w:t xml:space="preserve"> ЗА 20</w:t>
      </w:r>
      <w:r w:rsidR="00C07C83">
        <w:rPr>
          <w:rFonts w:cs="Arial"/>
          <w:lang w:val="sr-Cyrl-RS"/>
        </w:rPr>
        <w:t>20</w:t>
      </w:r>
      <w:r w:rsidR="00272FB8">
        <w:rPr>
          <w:rFonts w:cs="Arial"/>
          <w:lang w:val="sr-Cyrl-RS"/>
        </w:rPr>
        <w:t>. ГОДИНУ</w:t>
      </w:r>
      <w:r>
        <w:rPr>
          <w:rFonts w:cs="Arial"/>
        </w:rPr>
        <w:t xml:space="preserve">, бр. ЈН </w:t>
      </w:r>
      <w:r w:rsidR="00C07C83">
        <w:rPr>
          <w:rFonts w:cs="Arial"/>
          <w:lang w:val="sr-Cyrl-RS"/>
        </w:rPr>
        <w:t>15</w:t>
      </w:r>
      <w:r>
        <w:rPr>
          <w:rFonts w:cs="Arial"/>
        </w:rPr>
        <w:t>/201</w:t>
      </w:r>
      <w:r w:rsidR="00446D49">
        <w:rPr>
          <w:rFonts w:cs="Arial"/>
          <w:lang w:val="sr-Cyrl-RS"/>
        </w:rPr>
        <w:t>9</w:t>
      </w:r>
      <w:r>
        <w:rPr>
          <w:rFonts w:cs="Arial"/>
        </w:rPr>
        <w:t>, поднео независно, без договора са другим понуђачима или заинтересованим лицима.</w:t>
      </w:r>
    </w:p>
    <w:p w:rsidR="00D201CF" w:rsidRDefault="00D201CF">
      <w:pPr>
        <w:rPr>
          <w:rFonts w:cs="Arial"/>
          <w:bCs/>
        </w:rPr>
      </w:pPr>
    </w:p>
    <w:p w:rsidR="00D201CF" w:rsidRDefault="00D201CF">
      <w:pPr>
        <w:rPr>
          <w:rFonts w:cs="Arial"/>
          <w:bCs/>
        </w:rPr>
      </w:pPr>
    </w:p>
    <w:p w:rsidR="00D201CF" w:rsidRDefault="00D201CF">
      <w:pPr>
        <w:rPr>
          <w:rFonts w:cs="Arial"/>
          <w:bCs/>
        </w:rPr>
      </w:pPr>
    </w:p>
    <w:p w:rsidR="00D201CF" w:rsidRDefault="009350CC">
      <w:r>
        <w:rPr>
          <w:rFonts w:cs="Arial"/>
        </w:rPr>
        <w:t>Датум:</w:t>
      </w:r>
      <w:r>
        <w:rPr>
          <w:rFonts w:cs="Arial"/>
        </w:rPr>
        <w:tab/>
        <w:t xml:space="preserve">    _______________                                </w:t>
      </w:r>
      <w:r w:rsidR="00C07C83">
        <w:rPr>
          <w:rFonts w:cs="Arial"/>
          <w:lang w:val="sr-Cyrl-RS"/>
        </w:rPr>
        <w:t xml:space="preserve">        </w:t>
      </w:r>
      <w:r>
        <w:rPr>
          <w:rFonts w:cs="Arial"/>
        </w:rPr>
        <w:tab/>
        <w:t xml:space="preserve">                              </w:t>
      </w:r>
      <w:r w:rsidR="00B12598">
        <w:rPr>
          <w:rFonts w:cs="Arial"/>
          <w:lang w:val="sr-Cyrl-RS"/>
        </w:rPr>
        <w:t xml:space="preserve">         </w:t>
      </w:r>
      <w:r>
        <w:rPr>
          <w:rFonts w:cs="Arial"/>
        </w:rPr>
        <w:t xml:space="preserve"> Понуђач</w:t>
      </w:r>
    </w:p>
    <w:p w:rsidR="00D201CF" w:rsidRDefault="00D201CF">
      <w:pPr>
        <w:rPr>
          <w:rFonts w:cs="Arial"/>
        </w:rPr>
      </w:pPr>
    </w:p>
    <w:p w:rsidR="00D201CF" w:rsidRDefault="009350CC">
      <w:pPr>
        <w:jc w:val="right"/>
      </w:pPr>
      <w:r>
        <w:rPr>
          <w:rFonts w:cs="Arial"/>
        </w:rPr>
        <w:t>______________________</w:t>
      </w:r>
    </w:p>
    <w:p w:rsidR="00D201CF" w:rsidRDefault="009350CC">
      <w:r>
        <w:rPr>
          <w:rFonts w:cs="Arial"/>
        </w:rPr>
        <w:tab/>
      </w:r>
      <w:r>
        <w:rPr>
          <w:rFonts w:cs="Arial"/>
        </w:rPr>
        <w:tab/>
      </w:r>
      <w:r>
        <w:rPr>
          <w:rFonts w:cs="Arial"/>
        </w:rPr>
        <w:tab/>
      </w:r>
      <w:r>
        <w:rPr>
          <w:rFonts w:cs="Arial"/>
        </w:rPr>
        <w:tab/>
      </w:r>
    </w:p>
    <w:p w:rsidR="00D201CF" w:rsidRDefault="00D201CF">
      <w:pPr>
        <w:jc w:val="both"/>
        <w:rPr>
          <w:rFonts w:cs="Arial"/>
        </w:rPr>
      </w:pPr>
    </w:p>
    <w:p w:rsidR="00D201CF" w:rsidRDefault="009350CC">
      <w:pPr>
        <w:jc w:val="both"/>
      </w:pPr>
      <w:r>
        <w:rPr>
          <w:rFonts w:cs="Arial"/>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201CF" w:rsidRDefault="009350CC">
      <w:pPr>
        <w:jc w:val="both"/>
      </w:pPr>
      <w:r>
        <w:rPr>
          <w:rFonts w:cs="Arial"/>
        </w:rPr>
        <w:t>Уколико понуду подноси група понуђача, Изјава мора бити потписана од стране овлашћеног лица сваког понуђача из групе понуђача.</w:t>
      </w:r>
    </w:p>
    <w:p w:rsidR="00D201CF" w:rsidRDefault="00D201CF">
      <w:pPr>
        <w:jc w:val="both"/>
        <w:rPr>
          <w:rFonts w:cs="Arial"/>
        </w:rPr>
      </w:pPr>
    </w:p>
    <w:p w:rsidR="00D201CF" w:rsidRDefault="00D201CF">
      <w:pPr>
        <w:jc w:val="both"/>
        <w:rPr>
          <w:rFonts w:ascii="Arial" w:hAnsi="Arial" w:cs="Arial"/>
        </w:rPr>
      </w:pPr>
    </w:p>
    <w:p w:rsidR="00D201CF" w:rsidRDefault="00D201CF">
      <w:pPr>
        <w:rPr>
          <w:rFonts w:ascii="Arial" w:hAnsi="Arial" w:cs="Arial"/>
        </w:rPr>
      </w:pPr>
    </w:p>
    <w:p w:rsidR="00B4649E" w:rsidRDefault="00B4649E">
      <w:pPr>
        <w:rPr>
          <w:rFonts w:ascii="Arial" w:hAnsi="Arial" w:cs="Arial"/>
        </w:rPr>
      </w:pPr>
    </w:p>
    <w:p w:rsidR="00B4649E" w:rsidRDefault="00B4649E">
      <w:pPr>
        <w:rPr>
          <w:rFonts w:ascii="Arial" w:hAnsi="Arial" w:cs="Arial"/>
        </w:rPr>
      </w:pPr>
    </w:p>
    <w:p w:rsidR="00B4649E" w:rsidRDefault="00B4649E">
      <w:pPr>
        <w:rPr>
          <w:rFonts w:ascii="Arial" w:hAnsi="Arial" w:cs="Arial"/>
        </w:rPr>
      </w:pPr>
    </w:p>
    <w:p w:rsidR="00B4649E" w:rsidRDefault="00B4649E">
      <w:pPr>
        <w:rPr>
          <w:rFonts w:ascii="Arial" w:hAnsi="Arial" w:cs="Arial"/>
        </w:rPr>
      </w:pPr>
    </w:p>
    <w:p w:rsidR="00B4649E" w:rsidRDefault="00B4649E">
      <w:pPr>
        <w:rPr>
          <w:rFonts w:ascii="Arial" w:hAnsi="Arial" w:cs="Arial"/>
        </w:rPr>
      </w:pPr>
    </w:p>
    <w:p w:rsidR="00B4649E" w:rsidRDefault="00B4649E">
      <w:pPr>
        <w:rPr>
          <w:rFonts w:ascii="Arial" w:hAnsi="Arial" w:cs="Arial"/>
        </w:rPr>
      </w:pPr>
    </w:p>
    <w:p w:rsidR="00B4649E" w:rsidRDefault="00B4649E">
      <w:pPr>
        <w:rPr>
          <w:rFonts w:ascii="Arial" w:hAnsi="Arial" w:cs="Arial"/>
        </w:rPr>
      </w:pPr>
    </w:p>
    <w:p w:rsidR="00B4649E" w:rsidRDefault="00B4649E">
      <w:pPr>
        <w:rPr>
          <w:rFonts w:ascii="Arial" w:hAnsi="Arial" w:cs="Arial"/>
        </w:rPr>
      </w:pPr>
    </w:p>
    <w:p w:rsidR="00B4649E" w:rsidRDefault="00B4649E">
      <w:pPr>
        <w:rPr>
          <w:rFonts w:ascii="Arial" w:hAnsi="Arial" w:cs="Arial"/>
        </w:rPr>
      </w:pPr>
    </w:p>
    <w:p w:rsidR="00D201CF" w:rsidRDefault="00D201CF"/>
    <w:p w:rsidR="00D201CF" w:rsidRDefault="00D201CF"/>
    <w:p w:rsidR="00D201CF" w:rsidRDefault="00D201CF"/>
    <w:p w:rsidR="00D201CF" w:rsidRDefault="009350CC">
      <w:pPr>
        <w:shd w:val="clear" w:color="auto" w:fill="C6D9F1"/>
        <w:jc w:val="center"/>
      </w:pPr>
      <w:r>
        <w:rPr>
          <w:rFonts w:eastAsia="Times New Roman"/>
        </w:rPr>
        <w:t xml:space="preserve">                                                                                                   </w:t>
      </w:r>
    </w:p>
    <w:p w:rsidR="00D201CF" w:rsidRDefault="009350CC">
      <w:pPr>
        <w:shd w:val="clear" w:color="auto" w:fill="C6D9F1"/>
        <w:jc w:val="right"/>
      </w:pPr>
      <w:r>
        <w:rPr>
          <w:rFonts w:ascii="Arial" w:hAnsi="Arial" w:cs="Arial"/>
          <w:b/>
          <w:sz w:val="22"/>
          <w:szCs w:val="22"/>
        </w:rPr>
        <w:t>ОБРАЗАЦ 5</w:t>
      </w:r>
    </w:p>
    <w:p w:rsidR="00D201CF" w:rsidRDefault="00D201CF">
      <w:pPr>
        <w:rPr>
          <w:rFonts w:ascii="Arial" w:hAnsi="Arial" w:cs="Arial"/>
          <w:b/>
          <w:sz w:val="22"/>
          <w:szCs w:val="22"/>
        </w:rPr>
      </w:pPr>
    </w:p>
    <w:p w:rsidR="00D201CF" w:rsidRDefault="009350CC">
      <w:r>
        <w:rPr>
          <w:rFonts w:eastAsia="Times New Roman"/>
        </w:rPr>
        <w:t xml:space="preserve">               </w:t>
      </w:r>
    </w:p>
    <w:p w:rsidR="00D201CF" w:rsidRDefault="00D201CF"/>
    <w:p w:rsidR="00D201CF" w:rsidRDefault="009350CC">
      <w:pPr>
        <w:jc w:val="center"/>
      </w:pPr>
      <w:r>
        <w:rPr>
          <w:rFonts w:ascii="Arial" w:hAnsi="Arial" w:cs="Arial"/>
          <w:b/>
        </w:rPr>
        <w:t>ИЗЈАВА О ИСПУЊАВАЊУ УСЛОВА ИЗ ЧЛ. 75. СТ. 1. ТАЧКА 1)-</w:t>
      </w:r>
      <w:r w:rsidR="00272FB8">
        <w:rPr>
          <w:rFonts w:ascii="Arial" w:hAnsi="Arial" w:cs="Arial"/>
          <w:b/>
          <w:lang w:val="sr-Cyrl-RS"/>
        </w:rPr>
        <w:t>4</w:t>
      </w:r>
      <w:r>
        <w:rPr>
          <w:rFonts w:ascii="Arial" w:hAnsi="Arial" w:cs="Arial"/>
          <w:b/>
        </w:rPr>
        <w:t>)</w:t>
      </w:r>
    </w:p>
    <w:p w:rsidR="00D201CF" w:rsidRDefault="009350CC">
      <w:pPr>
        <w:jc w:val="center"/>
      </w:pPr>
      <w:r>
        <w:rPr>
          <w:rFonts w:ascii="Arial" w:hAnsi="Arial" w:cs="Arial"/>
          <w:b/>
        </w:rPr>
        <w:t>ЗАКОНА О ЈАВНИМ НАБАВКАМА</w:t>
      </w:r>
    </w:p>
    <w:p w:rsidR="00D201CF" w:rsidRDefault="00D201CF">
      <w:pPr>
        <w:rPr>
          <w:rFonts w:ascii="Arial" w:hAnsi="Arial" w:cs="Arial"/>
          <w:b/>
        </w:rPr>
      </w:pPr>
    </w:p>
    <w:p w:rsidR="00D201CF" w:rsidRDefault="00D201CF">
      <w:pPr>
        <w:rPr>
          <w:rFonts w:ascii="Arial" w:hAnsi="Arial" w:cs="Arial"/>
          <w:b/>
          <w:sz w:val="22"/>
          <w:szCs w:val="22"/>
        </w:rPr>
      </w:pPr>
    </w:p>
    <w:p w:rsidR="00D201CF" w:rsidRDefault="009350CC">
      <w:pPr>
        <w:jc w:val="center"/>
      </w:pPr>
      <w:r>
        <w:rPr>
          <w:rFonts w:ascii="Arial" w:hAnsi="Arial" w:cs="Arial"/>
        </w:rPr>
        <w:t>ИЗЈАВА О ИСПУЊАВАЊУ ОБАВЕЗНИХ УСЛОВА</w:t>
      </w:r>
    </w:p>
    <w:p w:rsidR="00D201CF" w:rsidRDefault="009350CC">
      <w:pPr>
        <w:jc w:val="center"/>
      </w:pPr>
      <w:r>
        <w:rPr>
          <w:rFonts w:ascii="Arial" w:hAnsi="Arial" w:cs="Arial"/>
        </w:rPr>
        <w:t>ЗА УЧЕШЋЕ У ПОСТУПКУ</w:t>
      </w:r>
    </w:p>
    <w:p w:rsidR="00D201CF" w:rsidRDefault="00D201CF">
      <w:pPr>
        <w:rPr>
          <w:rFonts w:ascii="Arial" w:hAnsi="Arial" w:cs="Arial"/>
          <w:sz w:val="22"/>
          <w:szCs w:val="22"/>
        </w:rPr>
      </w:pPr>
    </w:p>
    <w:p w:rsidR="00D201CF" w:rsidRDefault="00D201CF">
      <w:pPr>
        <w:rPr>
          <w:rFonts w:ascii="Arial" w:hAnsi="Arial" w:cs="Arial"/>
          <w:sz w:val="22"/>
          <w:szCs w:val="22"/>
        </w:rPr>
      </w:pPr>
    </w:p>
    <w:p w:rsidR="00D201CF" w:rsidRDefault="009350CC">
      <w:pPr>
        <w:jc w:val="both"/>
      </w:pPr>
      <w:r>
        <w:rPr>
          <w:sz w:val="22"/>
          <w:szCs w:val="22"/>
        </w:rPr>
        <w:tab/>
      </w:r>
      <w:r>
        <w:rPr>
          <w:rFonts w:ascii="Arial" w:hAnsi="Arial" w:cs="Arial"/>
        </w:rPr>
        <w:t xml:space="preserve">У складу са чл. 77. ст. 4. Закона о јавним набавкама, понуђач __________________________________________, под пуном материјалном и кривичном одговорношћу, потврђује да испуњава обавезне услове за учешће у поступку јавне набавке број ЈН </w:t>
      </w:r>
      <w:r w:rsidR="00C07C83">
        <w:rPr>
          <w:rFonts w:ascii="Arial" w:hAnsi="Arial" w:cs="Arial"/>
          <w:lang w:val="sr-Cyrl-RS"/>
        </w:rPr>
        <w:t>15</w:t>
      </w:r>
      <w:r>
        <w:rPr>
          <w:rFonts w:ascii="Arial" w:hAnsi="Arial" w:cs="Arial"/>
        </w:rPr>
        <w:t>/201</w:t>
      </w:r>
      <w:r w:rsidR="00446D49">
        <w:rPr>
          <w:rFonts w:ascii="Arial" w:hAnsi="Arial" w:cs="Arial"/>
          <w:lang w:val="sr-Cyrl-RS"/>
        </w:rPr>
        <w:t>9</w:t>
      </w:r>
      <w:r>
        <w:rPr>
          <w:rFonts w:ascii="Arial" w:hAnsi="Arial" w:cs="Arial"/>
        </w:rPr>
        <w:t xml:space="preserve"> – УСЛУГЕ СПРЕМАЊА И ЧИШЋЕЊА</w:t>
      </w:r>
      <w:r w:rsidR="00272FB8">
        <w:rPr>
          <w:rFonts w:ascii="Arial" w:hAnsi="Arial" w:cs="Arial"/>
          <w:lang w:val="sr-Cyrl-RS"/>
        </w:rPr>
        <w:t xml:space="preserve"> ЗА 20</w:t>
      </w:r>
      <w:r w:rsidR="00C07C83">
        <w:rPr>
          <w:rFonts w:ascii="Arial" w:hAnsi="Arial" w:cs="Arial"/>
          <w:lang w:val="sr-Cyrl-RS"/>
        </w:rPr>
        <w:t>20</w:t>
      </w:r>
      <w:r w:rsidR="00272FB8">
        <w:rPr>
          <w:rFonts w:ascii="Arial" w:hAnsi="Arial" w:cs="Arial"/>
          <w:lang w:val="sr-Cyrl-RS"/>
        </w:rPr>
        <w:t>. ГОДИНУ</w:t>
      </w:r>
      <w:r>
        <w:rPr>
          <w:rFonts w:ascii="Arial" w:hAnsi="Arial" w:cs="Arial"/>
        </w:rPr>
        <w:t xml:space="preserve"> који су предвиђени чланом 75. ст. 1. тачка 1) – 4) Закона.</w:t>
      </w:r>
    </w:p>
    <w:p w:rsidR="00D201CF" w:rsidRDefault="00D201CF">
      <w:pPr>
        <w:rPr>
          <w:rFonts w:ascii="Arial" w:hAnsi="Arial" w:cs="Arial"/>
          <w:sz w:val="22"/>
          <w:szCs w:val="22"/>
        </w:rPr>
      </w:pPr>
    </w:p>
    <w:p w:rsidR="00D201CF" w:rsidRDefault="00D201CF">
      <w:pPr>
        <w:rPr>
          <w:rFonts w:ascii="Arial" w:hAnsi="Arial" w:cs="Arial"/>
          <w:sz w:val="22"/>
          <w:szCs w:val="22"/>
        </w:rPr>
      </w:pPr>
    </w:p>
    <w:p w:rsidR="00D201CF" w:rsidRDefault="00D201CF">
      <w:pPr>
        <w:rPr>
          <w:rFonts w:ascii="Arial" w:hAnsi="Arial" w:cs="Arial"/>
          <w:sz w:val="22"/>
          <w:szCs w:val="22"/>
        </w:rPr>
      </w:pPr>
    </w:p>
    <w:p w:rsidR="00D201CF" w:rsidRDefault="00D201CF">
      <w:pPr>
        <w:rPr>
          <w:sz w:val="22"/>
          <w:szCs w:val="22"/>
        </w:rPr>
      </w:pPr>
    </w:p>
    <w:p w:rsidR="00D201CF" w:rsidRDefault="009350CC">
      <w:r>
        <w:rPr>
          <w:rFonts w:ascii="Arial" w:hAnsi="Arial" w:cs="Arial"/>
        </w:rPr>
        <w:t xml:space="preserve">Датум: _______________                                </w:t>
      </w:r>
      <w:r w:rsidR="00C07C83">
        <w:rPr>
          <w:rFonts w:ascii="Arial" w:hAnsi="Arial" w:cs="Arial"/>
          <w:lang w:val="sr-Cyrl-RS"/>
        </w:rPr>
        <w:t xml:space="preserve">      </w:t>
      </w:r>
      <w:r>
        <w:rPr>
          <w:rFonts w:ascii="Arial" w:hAnsi="Arial" w:cs="Arial"/>
        </w:rPr>
        <w:tab/>
        <w:t xml:space="preserve">                               Понуђач</w:t>
      </w:r>
    </w:p>
    <w:p w:rsidR="00D201CF" w:rsidRDefault="00D201CF">
      <w:pPr>
        <w:rPr>
          <w:rFonts w:ascii="Arial" w:hAnsi="Arial" w:cs="Arial"/>
        </w:rPr>
      </w:pPr>
    </w:p>
    <w:p w:rsidR="00D201CF" w:rsidRDefault="009350CC">
      <w:pPr>
        <w:jc w:val="right"/>
      </w:pPr>
      <w:r>
        <w:rPr>
          <w:rFonts w:ascii="Arial" w:hAnsi="Arial" w:cs="Arial"/>
        </w:rPr>
        <w:tab/>
        <w:t>______________________</w:t>
      </w:r>
    </w:p>
    <w:p w:rsidR="00D201CF" w:rsidRDefault="00D201CF">
      <w:pPr>
        <w:rPr>
          <w:rFonts w:ascii="Arial" w:hAnsi="Arial" w:cs="Arial"/>
        </w:rPr>
      </w:pPr>
    </w:p>
    <w:p w:rsidR="00D201CF" w:rsidRDefault="00D201CF">
      <w:pPr>
        <w:rPr>
          <w:rFonts w:ascii="Arial" w:hAnsi="Arial" w:cs="Arial"/>
        </w:rPr>
      </w:pPr>
    </w:p>
    <w:p w:rsidR="00D201CF" w:rsidRDefault="00D201CF">
      <w:pPr>
        <w:rPr>
          <w:rFonts w:ascii="Arial" w:hAnsi="Arial" w:cs="Arial"/>
        </w:rPr>
      </w:pPr>
    </w:p>
    <w:p w:rsidR="00D201CF" w:rsidRDefault="00D201CF"/>
    <w:p w:rsidR="00D201CF" w:rsidRDefault="00D201CF"/>
    <w:p w:rsidR="00D201CF" w:rsidRDefault="00D201CF"/>
    <w:p w:rsidR="00D201CF" w:rsidRDefault="00D201CF"/>
    <w:p w:rsidR="00D201CF" w:rsidRPr="00C07C83" w:rsidRDefault="009350CC">
      <w:pPr>
        <w:jc w:val="both"/>
        <w:rPr>
          <w:lang w:val="sr-Cyrl-RS"/>
        </w:rPr>
      </w:pPr>
      <w:r>
        <w:rPr>
          <w:rFonts w:cs="Arial"/>
          <w:sz w:val="22"/>
          <w:szCs w:val="22"/>
        </w:rPr>
        <w:t>Напомена: Уколико понуду подноси група понуђача, или се ради о понуди са подизвођачима, Изјава мора бити потписана од стране овлашћеног лица сваког понуђача из групе понуђача и од стране сваког подизвођача</w:t>
      </w:r>
      <w:r w:rsidR="00C07C83">
        <w:rPr>
          <w:rFonts w:cs="Arial"/>
          <w:sz w:val="22"/>
          <w:szCs w:val="22"/>
          <w:lang w:val="sr-Cyrl-RS"/>
        </w:rPr>
        <w:t>.</w:t>
      </w: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B4649E" w:rsidRDefault="00B4649E">
      <w:pPr>
        <w:jc w:val="both"/>
        <w:rPr>
          <w:rFonts w:cs="Arial"/>
          <w:sz w:val="22"/>
          <w:szCs w:val="22"/>
        </w:rPr>
      </w:pPr>
    </w:p>
    <w:p w:rsidR="00B4649E" w:rsidRDefault="00B4649E">
      <w:pPr>
        <w:jc w:val="both"/>
        <w:rPr>
          <w:rFonts w:cs="Arial"/>
          <w:sz w:val="22"/>
          <w:szCs w:val="22"/>
        </w:rPr>
      </w:pPr>
    </w:p>
    <w:p w:rsidR="00B4649E" w:rsidRDefault="00B4649E">
      <w:pPr>
        <w:jc w:val="both"/>
        <w:rPr>
          <w:rFonts w:cs="Arial"/>
          <w:sz w:val="22"/>
          <w:szCs w:val="22"/>
        </w:rPr>
      </w:pPr>
    </w:p>
    <w:p w:rsidR="00B4649E" w:rsidRDefault="00B4649E">
      <w:pPr>
        <w:jc w:val="both"/>
        <w:rPr>
          <w:rFonts w:cs="Arial"/>
          <w:sz w:val="22"/>
          <w:szCs w:val="22"/>
        </w:rPr>
      </w:pPr>
    </w:p>
    <w:p w:rsidR="00D201CF" w:rsidRDefault="00D201CF">
      <w:pPr>
        <w:jc w:val="both"/>
        <w:rPr>
          <w:rFonts w:cs="Arial"/>
          <w:sz w:val="22"/>
          <w:szCs w:val="22"/>
        </w:rPr>
      </w:pPr>
    </w:p>
    <w:p w:rsidR="00D201CF" w:rsidRDefault="00D201CF">
      <w:pPr>
        <w:jc w:val="both"/>
        <w:rPr>
          <w:rFonts w:cs="Arial"/>
          <w:sz w:val="22"/>
          <w:szCs w:val="22"/>
        </w:rPr>
      </w:pPr>
    </w:p>
    <w:p w:rsidR="00D201CF" w:rsidRDefault="00D201CF"/>
    <w:p w:rsidR="00D201CF" w:rsidRDefault="009350CC">
      <w:pPr>
        <w:shd w:val="clear" w:color="auto" w:fill="C6D9F1"/>
        <w:jc w:val="center"/>
      </w:pPr>
      <w:r>
        <w:rPr>
          <w:rFonts w:eastAsia="Times New Roman"/>
        </w:rPr>
        <w:t xml:space="preserve">                                  </w:t>
      </w:r>
    </w:p>
    <w:p w:rsidR="00D201CF" w:rsidRDefault="009350CC">
      <w:pPr>
        <w:shd w:val="clear" w:color="auto" w:fill="C6D9F1"/>
        <w:jc w:val="right"/>
      </w:pPr>
      <w:r>
        <w:rPr>
          <w:rFonts w:ascii="Arial" w:hAnsi="Arial" w:cs="Arial"/>
          <w:b/>
          <w:sz w:val="22"/>
          <w:szCs w:val="22"/>
        </w:rPr>
        <w:t>ОБРАЗАЦ 6</w:t>
      </w:r>
    </w:p>
    <w:p w:rsidR="00D201CF" w:rsidRDefault="00D201CF">
      <w:pPr>
        <w:rPr>
          <w:rFonts w:ascii="Arial" w:hAnsi="Arial" w:cs="Arial"/>
          <w:b/>
          <w:sz w:val="22"/>
          <w:szCs w:val="22"/>
        </w:rPr>
      </w:pPr>
    </w:p>
    <w:p w:rsidR="00D201CF" w:rsidRDefault="00D201CF">
      <w:pPr>
        <w:jc w:val="center"/>
        <w:rPr>
          <w:rFonts w:ascii="Arial" w:hAnsi="Arial" w:cs="Arial"/>
          <w:b/>
          <w:sz w:val="22"/>
          <w:szCs w:val="22"/>
        </w:rPr>
      </w:pPr>
    </w:p>
    <w:p w:rsidR="00D201CF" w:rsidRDefault="00D201CF">
      <w:pPr>
        <w:jc w:val="center"/>
        <w:rPr>
          <w:rFonts w:ascii="Arial" w:hAnsi="Arial" w:cs="Arial"/>
          <w:b/>
          <w:sz w:val="22"/>
          <w:szCs w:val="22"/>
        </w:rPr>
      </w:pPr>
    </w:p>
    <w:p w:rsidR="00D201CF" w:rsidRDefault="009350CC">
      <w:pPr>
        <w:jc w:val="center"/>
      </w:pPr>
      <w:r>
        <w:rPr>
          <w:rFonts w:ascii="Arial" w:hAnsi="Arial" w:cs="Arial"/>
          <w:sz w:val="22"/>
          <w:szCs w:val="22"/>
        </w:rPr>
        <w:t>ИЗЈАВА О ПОШТОВАЊУ ОБАВЕЗА  ИЗ ЧЛ. 75. СТ. 2. ЗАКОНА</w:t>
      </w:r>
    </w:p>
    <w:p w:rsidR="00D201CF" w:rsidRDefault="00D201CF">
      <w:pPr>
        <w:rPr>
          <w:rFonts w:ascii="Arial" w:hAnsi="Arial" w:cs="Arial"/>
          <w:sz w:val="22"/>
          <w:szCs w:val="22"/>
        </w:rPr>
      </w:pPr>
    </w:p>
    <w:p w:rsidR="00D201CF" w:rsidRDefault="00D201CF">
      <w:pPr>
        <w:rPr>
          <w:rFonts w:ascii="Arial" w:hAnsi="Arial" w:cs="Arial"/>
          <w:sz w:val="22"/>
          <w:szCs w:val="22"/>
        </w:rPr>
      </w:pPr>
    </w:p>
    <w:p w:rsidR="00D201CF" w:rsidRDefault="00D201CF">
      <w:pPr>
        <w:rPr>
          <w:rFonts w:ascii="Arial" w:hAnsi="Arial" w:cs="Arial"/>
          <w:sz w:val="22"/>
          <w:szCs w:val="22"/>
        </w:rPr>
      </w:pPr>
    </w:p>
    <w:p w:rsidR="00D201CF" w:rsidRDefault="00D201CF">
      <w:pPr>
        <w:rPr>
          <w:rFonts w:ascii="Arial" w:hAnsi="Arial" w:cs="Arial"/>
          <w:sz w:val="22"/>
          <w:szCs w:val="22"/>
        </w:rPr>
      </w:pPr>
    </w:p>
    <w:p w:rsidR="00D201CF" w:rsidRDefault="009350CC">
      <w:r>
        <w:rPr>
          <w:rFonts w:cs="Arial"/>
        </w:rPr>
        <w:t xml:space="preserve">У вези члана 75. став 2. Закона о јавним набавкама, као заступник понуђача дајем следећу </w:t>
      </w:r>
    </w:p>
    <w:p w:rsidR="00D201CF" w:rsidRDefault="00D201CF">
      <w:pPr>
        <w:rPr>
          <w:rFonts w:cs="Arial"/>
        </w:rPr>
      </w:pPr>
    </w:p>
    <w:p w:rsidR="00D201CF" w:rsidRDefault="00D201CF">
      <w:pPr>
        <w:rPr>
          <w:rFonts w:cs="Arial"/>
        </w:rPr>
      </w:pPr>
    </w:p>
    <w:p w:rsidR="00D201CF" w:rsidRDefault="009350CC">
      <w:pPr>
        <w:jc w:val="center"/>
      </w:pPr>
      <w:r>
        <w:rPr>
          <w:rFonts w:cs="Arial"/>
        </w:rPr>
        <w:t>И З Ј А В У</w:t>
      </w:r>
    </w:p>
    <w:p w:rsidR="00D201CF" w:rsidRDefault="00D201CF">
      <w:pPr>
        <w:rPr>
          <w:rFonts w:cs="Arial"/>
        </w:rPr>
      </w:pPr>
    </w:p>
    <w:p w:rsidR="00D201CF" w:rsidRDefault="00D201CF">
      <w:pPr>
        <w:jc w:val="both"/>
        <w:rPr>
          <w:rFonts w:cs="Arial"/>
        </w:rPr>
      </w:pPr>
    </w:p>
    <w:p w:rsidR="00D201CF" w:rsidRDefault="009350CC">
      <w:pPr>
        <w:jc w:val="both"/>
      </w:pPr>
      <w:r>
        <w:rPr>
          <w:rFonts w:cs="Arial"/>
        </w:rPr>
        <w:t>Понуђач</w:t>
      </w:r>
      <w:r w:rsidR="00446D49">
        <w:rPr>
          <w:rFonts w:cs="Arial"/>
          <w:lang w:val="sr-Cyrl-RS"/>
        </w:rPr>
        <w:t xml:space="preserve"> ___________________________________________________</w:t>
      </w:r>
      <w:r>
        <w:rPr>
          <w:rFonts w:cs="Arial"/>
        </w:rPr>
        <w:t xml:space="preserve"> (навести назив понуђача), у поступку јавне набавке услуга УСЛУГЕ СПРЕМАЊА И ЧИШЋЕЊА</w:t>
      </w:r>
      <w:r w:rsidR="00272FB8">
        <w:rPr>
          <w:rFonts w:cs="Arial"/>
          <w:lang w:val="sr-Cyrl-RS"/>
        </w:rPr>
        <w:t xml:space="preserve"> ЗА 20</w:t>
      </w:r>
      <w:r w:rsidR="00C07C83">
        <w:rPr>
          <w:rFonts w:cs="Arial"/>
          <w:lang w:val="sr-Cyrl-RS"/>
        </w:rPr>
        <w:t>20</w:t>
      </w:r>
      <w:r w:rsidR="00272FB8">
        <w:rPr>
          <w:rFonts w:cs="Arial"/>
          <w:lang w:val="sr-Cyrl-RS"/>
        </w:rPr>
        <w:t>. ГОДИНУ</w:t>
      </w:r>
      <w:r>
        <w:rPr>
          <w:rFonts w:cs="Arial"/>
          <w:b/>
          <w:bCs/>
        </w:rPr>
        <w:t xml:space="preserve">, </w:t>
      </w:r>
      <w:r>
        <w:rPr>
          <w:rFonts w:cs="Arial"/>
        </w:rPr>
        <w:t xml:space="preserve">бр. ЈН </w:t>
      </w:r>
      <w:r w:rsidR="00C07C83">
        <w:rPr>
          <w:rFonts w:cs="Arial"/>
          <w:lang w:val="sr-Cyrl-RS"/>
        </w:rPr>
        <w:t>15</w:t>
      </w:r>
      <w:r>
        <w:rPr>
          <w:rFonts w:cs="Arial"/>
        </w:rPr>
        <w:t>/201</w:t>
      </w:r>
      <w:r w:rsidR="00446D49">
        <w:rPr>
          <w:rFonts w:cs="Arial"/>
          <w:lang w:val="sr-Cyrl-RS"/>
        </w:rPr>
        <w:t>9</w:t>
      </w:r>
      <w:r>
        <w:rPr>
          <w:rFonts w:cs="Arial"/>
        </w:rPr>
        <w:t>, поштовао је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D201CF" w:rsidRDefault="00D201CF">
      <w:pPr>
        <w:jc w:val="both"/>
        <w:rPr>
          <w:rFonts w:cs="Arial"/>
          <w:b/>
          <w:bCs/>
        </w:rPr>
      </w:pPr>
    </w:p>
    <w:p w:rsidR="00D201CF" w:rsidRDefault="00D201CF">
      <w:pPr>
        <w:rPr>
          <w:rFonts w:cs="Arial"/>
          <w:b/>
          <w:bCs/>
        </w:rPr>
      </w:pPr>
    </w:p>
    <w:p w:rsidR="00D201CF" w:rsidRDefault="00D201CF">
      <w:pPr>
        <w:rPr>
          <w:rFonts w:cs="Arial"/>
          <w:b/>
          <w:bCs/>
        </w:rPr>
      </w:pPr>
    </w:p>
    <w:p w:rsidR="00D201CF" w:rsidRDefault="00D201CF">
      <w:pPr>
        <w:rPr>
          <w:rFonts w:cs="Arial"/>
        </w:rPr>
      </w:pPr>
    </w:p>
    <w:p w:rsidR="00D201CF" w:rsidRDefault="009350CC">
      <w:r>
        <w:rPr>
          <w:rFonts w:eastAsia="Arial" w:cs="Arial"/>
        </w:rPr>
        <w:t xml:space="preserve">          </w:t>
      </w:r>
      <w:r>
        <w:rPr>
          <w:rFonts w:cs="Arial"/>
        </w:rPr>
        <w:t xml:space="preserve">Датум        </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t>Понуђач</w:t>
      </w:r>
    </w:p>
    <w:p w:rsidR="00D201CF" w:rsidRDefault="00D201CF">
      <w:pPr>
        <w:rPr>
          <w:rFonts w:cs="Arial"/>
        </w:rPr>
      </w:pPr>
    </w:p>
    <w:p w:rsidR="00D201CF" w:rsidRDefault="00D201CF">
      <w:pPr>
        <w:rPr>
          <w:rFonts w:cs="Arial"/>
        </w:rPr>
      </w:pPr>
    </w:p>
    <w:p w:rsidR="00D201CF" w:rsidRDefault="009350CC">
      <w:r>
        <w:rPr>
          <w:rFonts w:cs="Arial"/>
        </w:rPr>
        <w:t xml:space="preserve">________________                                           </w:t>
      </w:r>
      <w:r w:rsidR="00C07C83">
        <w:rPr>
          <w:rFonts w:cs="Arial"/>
          <w:lang w:val="sr-Cyrl-RS"/>
        </w:rPr>
        <w:t xml:space="preserve">    </w:t>
      </w:r>
      <w:r>
        <w:rPr>
          <w:rFonts w:cs="Arial"/>
        </w:rPr>
        <w:t xml:space="preserve">                  __________________</w:t>
      </w:r>
    </w:p>
    <w:p w:rsidR="00D201CF" w:rsidRDefault="00D201CF">
      <w:pPr>
        <w:rPr>
          <w:rFonts w:cs="Arial"/>
        </w:rPr>
      </w:pPr>
    </w:p>
    <w:p w:rsidR="00D201CF" w:rsidRDefault="00D201CF">
      <w:pPr>
        <w:rPr>
          <w:rFonts w:cs="Arial"/>
        </w:rPr>
      </w:pPr>
    </w:p>
    <w:p w:rsidR="00D201CF" w:rsidRDefault="00D201CF">
      <w:pPr>
        <w:rPr>
          <w:rFonts w:cs="Arial"/>
        </w:rPr>
      </w:pPr>
    </w:p>
    <w:p w:rsidR="00D201CF" w:rsidRDefault="00D201CF">
      <w:pPr>
        <w:rPr>
          <w:rFonts w:cs="Arial"/>
        </w:rPr>
      </w:pPr>
    </w:p>
    <w:p w:rsidR="00D201CF" w:rsidRDefault="00D201CF">
      <w:pPr>
        <w:rPr>
          <w:rFonts w:cs="Arial"/>
        </w:rPr>
      </w:pPr>
    </w:p>
    <w:p w:rsidR="00D201CF" w:rsidRDefault="009350CC">
      <w:pPr>
        <w:jc w:val="both"/>
      </w:pPr>
      <w:r>
        <w:rPr>
          <w:rFonts w:cs="Arial"/>
        </w:rPr>
        <w:t>Напомена: Уколико понуду подноси група понуђача, или се ради о понуди са подизвођачима, Изјава мора бити потписана од стране овлашћеног лица сваког понуђача из групе понуђача и од стране сваког подизвођача.</w:t>
      </w:r>
    </w:p>
    <w:p w:rsidR="00D201CF" w:rsidRDefault="009350CC">
      <w:pPr>
        <w:jc w:val="both"/>
      </w:pPr>
      <w:r>
        <w:rPr>
          <w:rFonts w:cs="Arial"/>
        </w:rPr>
        <w:t>Образац копирати у потребном броју примерака.</w:t>
      </w:r>
    </w:p>
    <w:p w:rsidR="00D201CF" w:rsidRDefault="00D201CF">
      <w:pPr>
        <w:rPr>
          <w:rFonts w:cs="Arial"/>
        </w:rPr>
      </w:pPr>
    </w:p>
    <w:p w:rsidR="00D201CF" w:rsidRDefault="00D201CF">
      <w:pPr>
        <w:rPr>
          <w:rFonts w:cs="Arial"/>
        </w:rPr>
      </w:pPr>
    </w:p>
    <w:p w:rsidR="00D201CF" w:rsidRDefault="00D201CF">
      <w:pPr>
        <w:rPr>
          <w:rFonts w:ascii="Arial" w:hAnsi="Arial" w:cs="Arial"/>
          <w:sz w:val="22"/>
          <w:szCs w:val="22"/>
        </w:rPr>
      </w:pPr>
    </w:p>
    <w:p w:rsidR="00D201CF" w:rsidRDefault="00D201CF">
      <w:pPr>
        <w:rPr>
          <w:rFonts w:ascii="Arial" w:hAnsi="Arial" w:cs="Arial"/>
          <w:sz w:val="22"/>
          <w:szCs w:val="22"/>
        </w:rPr>
      </w:pPr>
    </w:p>
    <w:p w:rsidR="00D201CF" w:rsidRDefault="00D201CF"/>
    <w:p w:rsidR="00D201CF" w:rsidRDefault="00D201CF"/>
    <w:p w:rsidR="00D201CF" w:rsidRDefault="00D201CF"/>
    <w:p w:rsidR="00D201CF" w:rsidRDefault="00D201CF"/>
    <w:p w:rsidR="00D201CF" w:rsidRDefault="00D201CF"/>
    <w:p w:rsidR="00D201CF" w:rsidRDefault="00D201CF"/>
    <w:p w:rsidR="00D201CF" w:rsidRDefault="00D201CF">
      <w:pPr>
        <w:jc w:val="both"/>
        <w:rPr>
          <w:rFonts w:ascii="Arial" w:hAnsi="Arial" w:cs="Arial"/>
          <w:sz w:val="22"/>
          <w:szCs w:val="22"/>
        </w:rPr>
      </w:pPr>
    </w:p>
    <w:p w:rsidR="00D201CF" w:rsidRDefault="00D201CF">
      <w:pPr>
        <w:jc w:val="both"/>
        <w:rPr>
          <w:rFonts w:ascii="Arial" w:hAnsi="Arial" w:cs="Arial"/>
          <w:sz w:val="22"/>
          <w:szCs w:val="22"/>
        </w:rPr>
      </w:pPr>
    </w:p>
    <w:p w:rsidR="00D201CF" w:rsidRDefault="00D201CF">
      <w:pPr>
        <w:jc w:val="both"/>
        <w:rPr>
          <w:rFonts w:ascii="Arial" w:hAnsi="Arial" w:cs="Arial"/>
          <w:sz w:val="22"/>
          <w:szCs w:val="22"/>
        </w:rPr>
      </w:pPr>
    </w:p>
    <w:p w:rsidR="00D201CF" w:rsidRDefault="00D201CF">
      <w:pPr>
        <w:jc w:val="both"/>
        <w:rPr>
          <w:rFonts w:ascii="Arial" w:hAnsi="Arial" w:cs="Arial"/>
          <w:sz w:val="22"/>
          <w:szCs w:val="22"/>
        </w:rPr>
      </w:pPr>
    </w:p>
    <w:p w:rsidR="00D201CF" w:rsidRDefault="00D201CF">
      <w:pPr>
        <w:jc w:val="both"/>
        <w:rPr>
          <w:rFonts w:ascii="Arial" w:hAnsi="Arial" w:cs="Arial"/>
          <w:sz w:val="22"/>
          <w:szCs w:val="22"/>
        </w:rPr>
      </w:pPr>
    </w:p>
    <w:p w:rsidR="00D201CF" w:rsidRDefault="00D201CF">
      <w:pPr>
        <w:jc w:val="both"/>
        <w:rPr>
          <w:rFonts w:ascii="Arial" w:hAnsi="Arial" w:cs="Arial"/>
          <w:sz w:val="22"/>
          <w:szCs w:val="22"/>
        </w:rPr>
      </w:pPr>
    </w:p>
    <w:p w:rsidR="00D201CF" w:rsidRDefault="00D201CF">
      <w:pPr>
        <w:jc w:val="both"/>
        <w:rPr>
          <w:rFonts w:ascii="Arial" w:hAnsi="Arial" w:cs="Arial"/>
          <w:sz w:val="22"/>
          <w:szCs w:val="22"/>
        </w:rPr>
      </w:pPr>
    </w:p>
    <w:p w:rsidR="00D201CF" w:rsidRDefault="00D201CF">
      <w:pPr>
        <w:jc w:val="both"/>
        <w:rPr>
          <w:rFonts w:ascii="Arial" w:hAnsi="Arial" w:cs="Arial"/>
          <w:sz w:val="22"/>
          <w:szCs w:val="22"/>
        </w:rPr>
      </w:pPr>
    </w:p>
    <w:p w:rsidR="00D201CF" w:rsidRDefault="00D201CF">
      <w:pPr>
        <w:jc w:val="both"/>
        <w:rPr>
          <w:rFonts w:ascii="Arial" w:hAnsi="Arial" w:cs="Arial"/>
          <w:sz w:val="22"/>
          <w:szCs w:val="22"/>
        </w:rPr>
      </w:pPr>
    </w:p>
    <w:p w:rsidR="00D201CF" w:rsidRDefault="009350CC">
      <w:pPr>
        <w:shd w:val="clear" w:color="auto" w:fill="C6D9F1"/>
        <w:jc w:val="center"/>
      </w:pPr>
      <w:r>
        <w:rPr>
          <w:rFonts w:eastAsia="Times New Roman"/>
        </w:rPr>
        <w:t xml:space="preserve">                                  </w:t>
      </w:r>
    </w:p>
    <w:p w:rsidR="00D201CF" w:rsidRDefault="009350CC">
      <w:pPr>
        <w:shd w:val="clear" w:color="auto" w:fill="C6D9F1"/>
        <w:jc w:val="right"/>
      </w:pPr>
      <w:r>
        <w:rPr>
          <w:rFonts w:ascii="Arial" w:hAnsi="Arial" w:cs="Arial"/>
          <w:b/>
          <w:sz w:val="22"/>
          <w:szCs w:val="22"/>
        </w:rPr>
        <w:t>ОБРАЗАЦ 7</w:t>
      </w:r>
    </w:p>
    <w:p w:rsidR="00D201CF" w:rsidRDefault="00D201CF">
      <w:pPr>
        <w:rPr>
          <w:rFonts w:ascii="Arial" w:hAnsi="Arial" w:cs="Arial"/>
          <w:b/>
          <w:sz w:val="22"/>
          <w:szCs w:val="22"/>
        </w:rPr>
      </w:pPr>
    </w:p>
    <w:p w:rsidR="00D201CF" w:rsidRDefault="00D201CF">
      <w:pPr>
        <w:jc w:val="center"/>
        <w:rPr>
          <w:rFonts w:ascii="Arial" w:hAnsi="Arial" w:cs="Arial"/>
          <w:b/>
          <w:sz w:val="22"/>
          <w:szCs w:val="22"/>
        </w:rPr>
      </w:pPr>
    </w:p>
    <w:p w:rsidR="00D201CF" w:rsidRDefault="00D201CF">
      <w:pPr>
        <w:rPr>
          <w:rFonts w:ascii="Arial" w:hAnsi="Arial" w:cs="Arial"/>
          <w:b/>
          <w:sz w:val="22"/>
          <w:szCs w:val="22"/>
        </w:rPr>
      </w:pPr>
    </w:p>
    <w:p w:rsidR="00D201CF" w:rsidRDefault="009350CC">
      <w:pPr>
        <w:suppressAutoHyphens w:val="0"/>
        <w:spacing w:line="240" w:lineRule="auto"/>
        <w:jc w:val="center"/>
      </w:pPr>
      <w:r>
        <w:rPr>
          <w:rFonts w:ascii="Arial" w:eastAsia="Times New Roman" w:hAnsi="Arial" w:cs="Arial"/>
          <w:b/>
          <w:color w:val="00000A"/>
          <w:sz w:val="22"/>
          <w:szCs w:val="22"/>
          <w:lang w:val="pl-PL" w:eastAsia="en-US" w:bidi="ar-SA"/>
        </w:rPr>
        <w:t>ОБРАЗАЦ СТРУКТУРЕ ЦЕНЕ, СА УПУТСТВОМ</w:t>
      </w:r>
    </w:p>
    <w:p w:rsidR="00D201CF" w:rsidRDefault="009350CC">
      <w:pPr>
        <w:suppressAutoHyphens w:val="0"/>
        <w:spacing w:line="240" w:lineRule="auto"/>
        <w:jc w:val="center"/>
      </w:pPr>
      <w:r>
        <w:rPr>
          <w:rFonts w:ascii="Arial" w:eastAsia="Times New Roman" w:hAnsi="Arial" w:cs="Arial"/>
          <w:b/>
          <w:color w:val="00000A"/>
          <w:sz w:val="22"/>
          <w:szCs w:val="22"/>
          <w:lang w:val="pl-PL" w:eastAsia="en-US" w:bidi="ar-SA"/>
        </w:rPr>
        <w:t>ЗА ПОПУЊАВАЊЕ</w:t>
      </w:r>
    </w:p>
    <w:p w:rsidR="00D201CF" w:rsidRDefault="00D201CF">
      <w:pPr>
        <w:suppressAutoHyphens w:val="0"/>
        <w:spacing w:line="240" w:lineRule="auto"/>
        <w:jc w:val="center"/>
        <w:rPr>
          <w:rFonts w:ascii="Arial" w:eastAsia="Times New Roman" w:hAnsi="Arial" w:cs="Arial"/>
          <w:b/>
          <w:color w:val="00000A"/>
          <w:sz w:val="22"/>
          <w:szCs w:val="22"/>
          <w:lang w:eastAsia="en-US" w:bidi="ar-SA"/>
        </w:rPr>
      </w:pPr>
    </w:p>
    <w:tbl>
      <w:tblPr>
        <w:tblW w:w="9214" w:type="dxa"/>
        <w:tblInd w:w="-128"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firstRow="0" w:lastRow="0" w:firstColumn="0" w:lastColumn="0" w:noHBand="0" w:noVBand="0"/>
      </w:tblPr>
      <w:tblGrid>
        <w:gridCol w:w="3481"/>
        <w:gridCol w:w="2567"/>
        <w:gridCol w:w="71"/>
        <w:gridCol w:w="3043"/>
        <w:gridCol w:w="11"/>
        <w:gridCol w:w="28"/>
        <w:gridCol w:w="13"/>
      </w:tblGrid>
      <w:tr w:rsidR="00D201CF">
        <w:trPr>
          <w:trHeight w:val="355"/>
        </w:trPr>
        <w:tc>
          <w:tcPr>
            <w:tcW w:w="6119" w:type="dxa"/>
            <w:gridSpan w:val="3"/>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r>
              <w:rPr>
                <w:rFonts w:ascii="Arial" w:eastAsia="Times New Roman" w:hAnsi="Arial" w:cs="Arial"/>
                <w:color w:val="00000A"/>
                <w:sz w:val="22"/>
                <w:szCs w:val="22"/>
                <w:lang w:eastAsia="en-US" w:bidi="ar-SA"/>
              </w:rPr>
              <w:t>Врста предмета набавке: услуге</w:t>
            </w:r>
            <w:r>
              <w:rPr>
                <w:rFonts w:ascii="Arial" w:eastAsia="Times New Roman" w:hAnsi="Arial" w:cs="Arial"/>
                <w:color w:val="00000A"/>
                <w:sz w:val="22"/>
                <w:szCs w:val="22"/>
                <w:lang w:val="pl-PL" w:eastAsia="en-US" w:bidi="ar-SA"/>
              </w:rPr>
              <w:t xml:space="preserve"> </w:t>
            </w:r>
          </w:p>
          <w:p w:rsidR="00D201CF" w:rsidRDefault="00D201CF">
            <w:pPr>
              <w:suppressAutoHyphens w:val="0"/>
              <w:spacing w:line="240" w:lineRule="auto"/>
              <w:rPr>
                <w:rFonts w:ascii="Arial" w:eastAsia="Times New Roman" w:hAnsi="Arial" w:cs="Arial"/>
                <w:color w:val="00000A"/>
                <w:sz w:val="22"/>
                <w:szCs w:val="22"/>
                <w:lang w:eastAsia="en-US" w:bidi="ar-SA"/>
              </w:rPr>
            </w:pPr>
          </w:p>
        </w:tc>
        <w:tc>
          <w:tcPr>
            <w:tcW w:w="3054" w:type="dxa"/>
            <w:gridSpan w:val="2"/>
            <w:tcBorders>
              <w:top w:val="single" w:sz="4" w:space="0" w:color="000001"/>
              <w:left w:val="single" w:sz="4" w:space="0" w:color="000001"/>
              <w:bottom w:val="single" w:sz="4" w:space="0" w:color="000001"/>
            </w:tcBorders>
            <w:shd w:val="clear" w:color="auto" w:fill="auto"/>
          </w:tcPr>
          <w:p w:rsidR="00D201CF" w:rsidRDefault="00D201CF">
            <w:pPr>
              <w:snapToGrid w:val="0"/>
              <w:rPr>
                <w:rFonts w:ascii="Arial" w:eastAsia="Times New Roman" w:hAnsi="Arial" w:cs="Arial"/>
                <w:color w:val="00000A"/>
                <w:sz w:val="22"/>
                <w:szCs w:val="22"/>
                <w:lang w:eastAsia="en-US" w:bidi="ar-SA"/>
              </w:rPr>
            </w:pPr>
          </w:p>
        </w:tc>
        <w:tc>
          <w:tcPr>
            <w:tcW w:w="41" w:type="dxa"/>
            <w:gridSpan w:val="2"/>
            <w:tcBorders>
              <w:top w:val="single" w:sz="4" w:space="0" w:color="000001"/>
              <w:bottom w:val="single" w:sz="4" w:space="0" w:color="000001"/>
            </w:tcBorders>
            <w:shd w:val="clear" w:color="auto" w:fill="auto"/>
          </w:tcPr>
          <w:p w:rsidR="00D201CF" w:rsidRDefault="00D201CF">
            <w:pPr>
              <w:snapToGrid w:val="0"/>
              <w:rPr>
                <w:rFonts w:ascii="Arial" w:eastAsia="Times New Roman" w:hAnsi="Arial" w:cs="Arial"/>
                <w:color w:val="00000A"/>
                <w:sz w:val="22"/>
                <w:szCs w:val="22"/>
                <w:lang w:eastAsia="en-US" w:bidi="ar-SA"/>
              </w:rPr>
            </w:pPr>
          </w:p>
        </w:tc>
      </w:tr>
      <w:tr w:rsidR="00D201CF">
        <w:trPr>
          <w:trHeight w:val="355"/>
        </w:trPr>
        <w:tc>
          <w:tcPr>
            <w:tcW w:w="3481" w:type="dxa"/>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r>
              <w:rPr>
                <w:rFonts w:ascii="Arial" w:eastAsia="Times New Roman" w:hAnsi="Arial" w:cs="Arial"/>
                <w:color w:val="00000A"/>
                <w:sz w:val="22"/>
                <w:szCs w:val="22"/>
                <w:lang w:eastAsia="en-US" w:bidi="ar-SA"/>
              </w:rPr>
              <w:t>Врста трошка</w:t>
            </w:r>
          </w:p>
        </w:tc>
        <w:tc>
          <w:tcPr>
            <w:tcW w:w="2567" w:type="dxa"/>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r>
              <w:rPr>
                <w:rFonts w:ascii="Arial" w:eastAsia="Times New Roman" w:hAnsi="Arial" w:cs="Arial"/>
                <w:color w:val="00000A"/>
                <w:sz w:val="22"/>
                <w:szCs w:val="22"/>
                <w:lang w:val="pl-PL" w:eastAsia="en-US" w:bidi="ar-SA"/>
              </w:rPr>
              <w:t>Учешће у укупној цени           (у динарима)</w:t>
            </w:r>
          </w:p>
        </w:tc>
        <w:tc>
          <w:tcPr>
            <w:tcW w:w="316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pPr>
              <w:suppressAutoHyphens w:val="0"/>
              <w:spacing w:line="240" w:lineRule="auto"/>
            </w:pPr>
            <w:proofErr w:type="spellStart"/>
            <w:r>
              <w:rPr>
                <w:rFonts w:ascii="Arial" w:eastAsia="Times New Roman" w:hAnsi="Arial" w:cs="Arial"/>
                <w:color w:val="00000A"/>
                <w:sz w:val="22"/>
                <w:szCs w:val="22"/>
                <w:lang w:val="en-US" w:eastAsia="en-US" w:bidi="ar-SA"/>
              </w:rPr>
              <w:t>Учешће</w:t>
            </w:r>
            <w:proofErr w:type="spellEnd"/>
            <w:r>
              <w:rPr>
                <w:rFonts w:ascii="Arial" w:eastAsia="Times New Roman" w:hAnsi="Arial" w:cs="Arial"/>
                <w:color w:val="00000A"/>
                <w:sz w:val="22"/>
                <w:szCs w:val="22"/>
                <w:lang w:val="en-US" w:eastAsia="en-US" w:bidi="ar-SA"/>
              </w:rPr>
              <w:t xml:space="preserve"> у </w:t>
            </w:r>
            <w:proofErr w:type="spellStart"/>
            <w:r>
              <w:rPr>
                <w:rFonts w:ascii="Arial" w:eastAsia="Times New Roman" w:hAnsi="Arial" w:cs="Arial"/>
                <w:color w:val="00000A"/>
                <w:sz w:val="22"/>
                <w:szCs w:val="22"/>
                <w:lang w:val="en-US" w:eastAsia="en-US" w:bidi="ar-SA"/>
              </w:rPr>
              <w:t>укупној</w:t>
            </w:r>
            <w:proofErr w:type="spellEnd"/>
            <w:r>
              <w:rPr>
                <w:rFonts w:ascii="Arial" w:eastAsia="Times New Roman" w:hAnsi="Arial" w:cs="Arial"/>
                <w:color w:val="00000A"/>
                <w:sz w:val="22"/>
                <w:szCs w:val="22"/>
                <w:lang w:val="en-US" w:eastAsia="en-US" w:bidi="ar-SA"/>
              </w:rPr>
              <w:t xml:space="preserve"> </w:t>
            </w:r>
            <w:proofErr w:type="spellStart"/>
            <w:proofErr w:type="gramStart"/>
            <w:r>
              <w:rPr>
                <w:rFonts w:ascii="Arial" w:eastAsia="Times New Roman" w:hAnsi="Arial" w:cs="Arial"/>
                <w:color w:val="00000A"/>
                <w:sz w:val="22"/>
                <w:szCs w:val="22"/>
                <w:lang w:val="en-US" w:eastAsia="en-US" w:bidi="ar-SA"/>
              </w:rPr>
              <w:t>цени</w:t>
            </w:r>
            <w:proofErr w:type="spellEnd"/>
            <w:r>
              <w:rPr>
                <w:rFonts w:ascii="Arial" w:eastAsia="Times New Roman" w:hAnsi="Arial" w:cs="Arial"/>
                <w:color w:val="00000A"/>
                <w:sz w:val="22"/>
                <w:szCs w:val="22"/>
                <w:lang w:val="en-US" w:eastAsia="en-US" w:bidi="ar-SA"/>
              </w:rPr>
              <w:t xml:space="preserve">  (</w:t>
            </w:r>
            <w:proofErr w:type="gramEnd"/>
            <w:r>
              <w:rPr>
                <w:rFonts w:ascii="Arial" w:eastAsia="Times New Roman" w:hAnsi="Arial" w:cs="Arial"/>
                <w:color w:val="00000A"/>
                <w:sz w:val="22"/>
                <w:szCs w:val="22"/>
                <w:lang w:eastAsia="en-US" w:bidi="ar-SA"/>
              </w:rPr>
              <w:t xml:space="preserve">у </w:t>
            </w:r>
            <w:r>
              <w:rPr>
                <w:rFonts w:ascii="Arial" w:eastAsia="Times New Roman" w:hAnsi="Arial" w:cs="Arial"/>
                <w:color w:val="00000A"/>
                <w:sz w:val="22"/>
                <w:szCs w:val="22"/>
                <w:lang w:val="en-US" w:eastAsia="en-US" w:bidi="ar-SA"/>
              </w:rPr>
              <w:t>%)</w:t>
            </w:r>
          </w:p>
        </w:tc>
      </w:tr>
      <w:tr w:rsidR="00D201CF">
        <w:trPr>
          <w:trHeight w:val="355"/>
        </w:trPr>
        <w:tc>
          <w:tcPr>
            <w:tcW w:w="3481" w:type="dxa"/>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r>
              <w:rPr>
                <w:rFonts w:ascii="Arial" w:eastAsia="Times New Roman" w:hAnsi="Arial" w:cs="Arial"/>
                <w:color w:val="00000A"/>
                <w:sz w:val="22"/>
                <w:szCs w:val="22"/>
                <w:lang w:eastAsia="en-US" w:bidi="ar-SA"/>
              </w:rPr>
              <w:t>Увозни трошкови</w:t>
            </w:r>
          </w:p>
        </w:tc>
        <w:tc>
          <w:tcPr>
            <w:tcW w:w="2567" w:type="dxa"/>
            <w:tcBorders>
              <w:top w:val="single" w:sz="4" w:space="0" w:color="000001"/>
              <w:left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it-IT" w:eastAsia="en-US" w:bidi="ar-SA"/>
              </w:rPr>
            </w:pPr>
          </w:p>
        </w:tc>
        <w:tc>
          <w:tcPr>
            <w:tcW w:w="316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it-IT" w:eastAsia="en-US" w:bidi="ar-SA"/>
              </w:rPr>
            </w:pPr>
          </w:p>
        </w:tc>
      </w:tr>
      <w:tr w:rsidR="00D201CF">
        <w:trPr>
          <w:trHeight w:val="355"/>
        </w:trPr>
        <w:tc>
          <w:tcPr>
            <w:tcW w:w="3481" w:type="dxa"/>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proofErr w:type="spellStart"/>
            <w:proofErr w:type="gramStart"/>
            <w:r>
              <w:rPr>
                <w:rFonts w:ascii="Arial" w:eastAsia="Times New Roman" w:hAnsi="Arial" w:cs="Arial"/>
                <w:color w:val="00000A"/>
                <w:sz w:val="22"/>
                <w:szCs w:val="22"/>
                <w:lang w:val="en-US" w:eastAsia="en-US" w:bidi="ar-SA"/>
              </w:rPr>
              <w:t>Цена</w:t>
            </w:r>
            <w:proofErr w:type="spellEnd"/>
            <w:r>
              <w:rPr>
                <w:rFonts w:ascii="Arial" w:eastAsia="Times New Roman" w:hAnsi="Arial" w:cs="Arial"/>
                <w:color w:val="00000A"/>
                <w:sz w:val="22"/>
                <w:szCs w:val="22"/>
                <w:lang w:val="en-US" w:eastAsia="en-US" w:bidi="ar-SA"/>
              </w:rPr>
              <w:t xml:space="preserve">  </w:t>
            </w:r>
            <w:r>
              <w:rPr>
                <w:rFonts w:ascii="Arial" w:eastAsia="Times New Roman" w:hAnsi="Arial" w:cs="Arial"/>
                <w:color w:val="00000A"/>
                <w:sz w:val="22"/>
                <w:szCs w:val="22"/>
                <w:lang w:eastAsia="en-US" w:bidi="ar-SA"/>
              </w:rPr>
              <w:t>превоза</w:t>
            </w:r>
            <w:proofErr w:type="gramEnd"/>
          </w:p>
        </w:tc>
        <w:tc>
          <w:tcPr>
            <w:tcW w:w="2567" w:type="dxa"/>
            <w:tcBorders>
              <w:top w:val="single" w:sz="4" w:space="0" w:color="000001"/>
              <w:left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c>
          <w:tcPr>
            <w:tcW w:w="316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r>
      <w:tr w:rsidR="00D201CF">
        <w:trPr>
          <w:trHeight w:val="355"/>
        </w:trPr>
        <w:tc>
          <w:tcPr>
            <w:tcW w:w="3481" w:type="dxa"/>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proofErr w:type="spellStart"/>
            <w:r>
              <w:rPr>
                <w:rFonts w:ascii="Arial" w:eastAsia="Times New Roman" w:hAnsi="Arial" w:cs="Arial"/>
                <w:color w:val="00000A"/>
                <w:sz w:val="22"/>
                <w:szCs w:val="22"/>
                <w:lang w:val="en-US" w:eastAsia="en-US" w:bidi="ar-SA"/>
              </w:rPr>
              <w:t>Евентуални</w:t>
            </w:r>
            <w:proofErr w:type="spellEnd"/>
            <w:r>
              <w:rPr>
                <w:rFonts w:ascii="Arial" w:eastAsia="Times New Roman" w:hAnsi="Arial" w:cs="Arial"/>
                <w:color w:val="00000A"/>
                <w:sz w:val="22"/>
                <w:szCs w:val="22"/>
                <w:lang w:val="en-US" w:eastAsia="en-US" w:bidi="ar-SA"/>
              </w:rPr>
              <w:t xml:space="preserve"> </w:t>
            </w:r>
            <w:proofErr w:type="spellStart"/>
            <w:r>
              <w:rPr>
                <w:rFonts w:ascii="Arial" w:eastAsia="Times New Roman" w:hAnsi="Arial" w:cs="Arial"/>
                <w:color w:val="00000A"/>
                <w:sz w:val="22"/>
                <w:szCs w:val="22"/>
                <w:lang w:val="en-US" w:eastAsia="en-US" w:bidi="ar-SA"/>
              </w:rPr>
              <w:t>други</w:t>
            </w:r>
            <w:proofErr w:type="spellEnd"/>
            <w:r>
              <w:rPr>
                <w:rFonts w:ascii="Arial" w:eastAsia="Times New Roman" w:hAnsi="Arial" w:cs="Arial"/>
                <w:color w:val="00000A"/>
                <w:sz w:val="22"/>
                <w:szCs w:val="22"/>
                <w:lang w:val="en-US" w:eastAsia="en-US" w:bidi="ar-SA"/>
              </w:rPr>
              <w:t xml:space="preserve"> </w:t>
            </w:r>
            <w:proofErr w:type="spellStart"/>
            <w:r>
              <w:rPr>
                <w:rFonts w:ascii="Arial" w:eastAsia="Times New Roman" w:hAnsi="Arial" w:cs="Arial"/>
                <w:color w:val="00000A"/>
                <w:sz w:val="22"/>
                <w:szCs w:val="22"/>
                <w:lang w:val="en-US" w:eastAsia="en-US" w:bidi="ar-SA"/>
              </w:rPr>
              <w:t>трошкови</w:t>
            </w:r>
            <w:proofErr w:type="spellEnd"/>
          </w:p>
        </w:tc>
        <w:tc>
          <w:tcPr>
            <w:tcW w:w="2567" w:type="dxa"/>
            <w:tcBorders>
              <w:top w:val="single" w:sz="4" w:space="0" w:color="000001"/>
              <w:left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c>
          <w:tcPr>
            <w:tcW w:w="316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r>
      <w:tr w:rsidR="00D201CF">
        <w:trPr>
          <w:trHeight w:val="355"/>
        </w:trPr>
        <w:tc>
          <w:tcPr>
            <w:tcW w:w="3481" w:type="dxa"/>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r>
              <w:rPr>
                <w:rFonts w:ascii="Arial" w:eastAsia="Times New Roman" w:hAnsi="Arial" w:cs="Arial"/>
                <w:color w:val="00000A"/>
                <w:sz w:val="22"/>
                <w:szCs w:val="22"/>
                <w:lang w:val="en-US" w:eastAsia="en-US" w:bidi="ar-SA"/>
              </w:rPr>
              <w:t>СВЕГА</w:t>
            </w:r>
            <w:r>
              <w:rPr>
                <w:rFonts w:ascii="Arial" w:eastAsia="Times New Roman" w:hAnsi="Arial" w:cs="Arial"/>
                <w:color w:val="00000A"/>
                <w:sz w:val="22"/>
                <w:szCs w:val="22"/>
                <w:lang w:eastAsia="en-US" w:bidi="ar-SA"/>
              </w:rPr>
              <w:t xml:space="preserve"> </w:t>
            </w:r>
          </w:p>
        </w:tc>
        <w:tc>
          <w:tcPr>
            <w:tcW w:w="2567" w:type="dxa"/>
            <w:tcBorders>
              <w:top w:val="single" w:sz="4" w:space="0" w:color="000001"/>
              <w:left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c>
          <w:tcPr>
            <w:tcW w:w="316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D201CF" w:rsidRDefault="009350CC">
            <w:pPr>
              <w:suppressAutoHyphens w:val="0"/>
              <w:spacing w:line="240" w:lineRule="auto"/>
            </w:pPr>
            <w:r>
              <w:rPr>
                <w:rFonts w:ascii="Arial" w:eastAsia="Times New Roman" w:hAnsi="Arial" w:cs="Arial"/>
                <w:color w:val="00000A"/>
                <w:sz w:val="22"/>
                <w:szCs w:val="22"/>
                <w:lang w:val="en-US" w:eastAsia="en-US" w:bidi="ar-SA"/>
              </w:rPr>
              <w:t>100%</w:t>
            </w:r>
          </w:p>
        </w:tc>
      </w:tr>
      <w:tr w:rsidR="00D201CF">
        <w:trPr>
          <w:cantSplit/>
          <w:trHeight w:val="355"/>
        </w:trPr>
        <w:tc>
          <w:tcPr>
            <w:tcW w:w="3481" w:type="dxa"/>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r>
              <w:rPr>
                <w:rFonts w:ascii="Arial" w:eastAsia="Times New Roman" w:hAnsi="Arial" w:cs="Arial"/>
                <w:color w:val="00000A"/>
                <w:sz w:val="22"/>
                <w:szCs w:val="22"/>
                <w:lang w:eastAsia="en-US" w:bidi="ar-SA"/>
              </w:rPr>
              <w:t xml:space="preserve">  </w:t>
            </w:r>
            <w:r>
              <w:rPr>
                <w:rFonts w:ascii="Arial" w:eastAsia="Times New Roman" w:hAnsi="Arial" w:cs="Arial"/>
                <w:color w:val="00000A"/>
                <w:sz w:val="22"/>
                <w:szCs w:val="22"/>
                <w:lang w:val="en-US" w:eastAsia="en-US" w:bidi="ar-SA"/>
              </w:rPr>
              <w:t>ПДВ</w:t>
            </w:r>
          </w:p>
        </w:tc>
        <w:tc>
          <w:tcPr>
            <w:tcW w:w="2567" w:type="dxa"/>
            <w:tcBorders>
              <w:top w:val="single" w:sz="4" w:space="0" w:color="000001"/>
              <w:left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c>
          <w:tcPr>
            <w:tcW w:w="3114" w:type="dxa"/>
            <w:gridSpan w:val="2"/>
            <w:vMerge w:val="restart"/>
            <w:tcBorders>
              <w:top w:val="single" w:sz="4" w:space="0" w:color="000001"/>
              <w:left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c>
          <w:tcPr>
            <w:tcW w:w="39" w:type="dxa"/>
            <w:gridSpan w:val="2"/>
            <w:tcBorders>
              <w:top w:val="single" w:sz="4" w:space="0" w:color="000001"/>
              <w:bottom w:val="single" w:sz="4" w:space="0" w:color="000001"/>
            </w:tcBorders>
            <w:shd w:val="clear" w:color="auto" w:fill="auto"/>
          </w:tcPr>
          <w:p w:rsidR="00D201CF" w:rsidRDefault="00D201CF">
            <w:pPr>
              <w:snapToGrid w:val="0"/>
              <w:rPr>
                <w:rFonts w:ascii="Arial" w:eastAsia="Times New Roman" w:hAnsi="Arial" w:cs="Arial"/>
                <w:color w:val="00000A"/>
                <w:sz w:val="22"/>
                <w:szCs w:val="22"/>
                <w:lang w:val="en-US" w:eastAsia="en-US" w:bidi="ar-SA"/>
              </w:rPr>
            </w:pPr>
          </w:p>
        </w:tc>
        <w:tc>
          <w:tcPr>
            <w:tcW w:w="13" w:type="dxa"/>
            <w:tcBorders>
              <w:top w:val="single" w:sz="4" w:space="0" w:color="000001"/>
              <w:bottom w:val="single" w:sz="4" w:space="0" w:color="000001"/>
            </w:tcBorders>
            <w:shd w:val="clear" w:color="auto" w:fill="auto"/>
          </w:tcPr>
          <w:p w:rsidR="00D201CF" w:rsidRDefault="00D201CF"/>
        </w:tc>
      </w:tr>
      <w:tr w:rsidR="00D201CF">
        <w:trPr>
          <w:cantSplit/>
          <w:trHeight w:val="355"/>
        </w:trPr>
        <w:tc>
          <w:tcPr>
            <w:tcW w:w="3481" w:type="dxa"/>
            <w:tcBorders>
              <w:top w:val="single" w:sz="4" w:space="0" w:color="000001"/>
              <w:left w:val="single" w:sz="4" w:space="0" w:color="000001"/>
              <w:bottom w:val="single" w:sz="4" w:space="0" w:color="000001"/>
            </w:tcBorders>
            <w:shd w:val="clear" w:color="auto" w:fill="auto"/>
            <w:vAlign w:val="center"/>
          </w:tcPr>
          <w:p w:rsidR="00D201CF" w:rsidRDefault="009350CC">
            <w:pPr>
              <w:suppressAutoHyphens w:val="0"/>
              <w:spacing w:line="240" w:lineRule="auto"/>
            </w:pPr>
            <w:r>
              <w:rPr>
                <w:rFonts w:ascii="Arial" w:eastAsia="Times New Roman" w:hAnsi="Arial" w:cs="Arial"/>
                <w:color w:val="00000A"/>
                <w:sz w:val="22"/>
                <w:szCs w:val="22"/>
                <w:lang w:eastAsia="en-US" w:bidi="ar-SA"/>
              </w:rPr>
              <w:t xml:space="preserve">  </w:t>
            </w:r>
            <w:r>
              <w:rPr>
                <w:rFonts w:ascii="Arial" w:eastAsia="Times New Roman" w:hAnsi="Arial" w:cs="Arial"/>
                <w:color w:val="00000A"/>
                <w:sz w:val="22"/>
                <w:szCs w:val="22"/>
                <w:lang w:val="en-US" w:eastAsia="en-US" w:bidi="ar-SA"/>
              </w:rPr>
              <w:t>УКУПНО</w:t>
            </w:r>
          </w:p>
        </w:tc>
        <w:tc>
          <w:tcPr>
            <w:tcW w:w="2567" w:type="dxa"/>
            <w:tcBorders>
              <w:top w:val="single" w:sz="4" w:space="0" w:color="000001"/>
              <w:left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c>
          <w:tcPr>
            <w:tcW w:w="3114" w:type="dxa"/>
            <w:gridSpan w:val="2"/>
            <w:vMerge/>
            <w:tcBorders>
              <w:top w:val="single" w:sz="4" w:space="0" w:color="000001"/>
              <w:left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color w:val="00000A"/>
                <w:sz w:val="22"/>
                <w:szCs w:val="22"/>
                <w:lang w:val="en-US" w:eastAsia="en-US" w:bidi="ar-SA"/>
              </w:rPr>
            </w:pPr>
          </w:p>
        </w:tc>
        <w:tc>
          <w:tcPr>
            <w:tcW w:w="39" w:type="dxa"/>
            <w:gridSpan w:val="2"/>
            <w:tcBorders>
              <w:top w:val="single" w:sz="4" w:space="0" w:color="000001"/>
              <w:bottom w:val="single" w:sz="4" w:space="0" w:color="000001"/>
            </w:tcBorders>
            <w:shd w:val="clear" w:color="auto" w:fill="auto"/>
          </w:tcPr>
          <w:p w:rsidR="00D201CF" w:rsidRDefault="00D201CF">
            <w:pPr>
              <w:snapToGrid w:val="0"/>
              <w:rPr>
                <w:rFonts w:ascii="Arial" w:eastAsia="Times New Roman" w:hAnsi="Arial" w:cs="Arial"/>
                <w:color w:val="00000A"/>
                <w:sz w:val="22"/>
                <w:szCs w:val="22"/>
                <w:lang w:val="en-US" w:eastAsia="en-US" w:bidi="ar-SA"/>
              </w:rPr>
            </w:pPr>
          </w:p>
        </w:tc>
        <w:tc>
          <w:tcPr>
            <w:tcW w:w="13" w:type="dxa"/>
            <w:tcBorders>
              <w:top w:val="single" w:sz="4" w:space="0" w:color="000001"/>
              <w:bottom w:val="single" w:sz="4" w:space="0" w:color="000001"/>
            </w:tcBorders>
            <w:shd w:val="clear" w:color="auto" w:fill="auto"/>
          </w:tcPr>
          <w:p w:rsidR="00D201CF" w:rsidRDefault="00D201CF"/>
        </w:tc>
      </w:tr>
    </w:tbl>
    <w:p w:rsidR="00D201CF" w:rsidRDefault="00D201CF">
      <w:pPr>
        <w:suppressAutoHyphens w:val="0"/>
        <w:spacing w:line="240" w:lineRule="auto"/>
        <w:rPr>
          <w:rFonts w:ascii="Arial" w:eastAsia="Times New Roman" w:hAnsi="Arial" w:cs="Arial"/>
          <w:color w:val="00000A"/>
          <w:sz w:val="22"/>
          <w:szCs w:val="22"/>
          <w:lang w:val="en-US" w:eastAsia="en-US" w:bidi="ar-SA"/>
        </w:rPr>
      </w:pPr>
    </w:p>
    <w:p w:rsidR="00D201CF" w:rsidRDefault="00D201CF">
      <w:pPr>
        <w:suppressAutoHyphens w:val="0"/>
        <w:spacing w:line="240" w:lineRule="auto"/>
        <w:rPr>
          <w:rFonts w:ascii="Arial" w:eastAsia="Times New Roman" w:hAnsi="Arial" w:cs="Arial"/>
          <w:color w:val="00000A"/>
          <w:sz w:val="22"/>
          <w:szCs w:val="22"/>
          <w:lang w:val="en-US" w:eastAsia="en-US" w:bidi="ar-SA"/>
        </w:rPr>
      </w:pPr>
    </w:p>
    <w:p w:rsidR="00D201CF" w:rsidRDefault="00D201CF">
      <w:pPr>
        <w:suppressAutoHyphens w:val="0"/>
        <w:spacing w:line="240" w:lineRule="auto"/>
        <w:rPr>
          <w:rFonts w:ascii="Arial" w:eastAsia="Times New Roman" w:hAnsi="Arial" w:cs="Arial"/>
          <w:color w:val="00000A"/>
          <w:sz w:val="22"/>
          <w:szCs w:val="22"/>
          <w:lang w:val="en-US" w:eastAsia="en-US" w:bidi="ar-SA"/>
        </w:rPr>
      </w:pPr>
    </w:p>
    <w:p w:rsidR="00D201CF" w:rsidRDefault="00D201CF">
      <w:pPr>
        <w:suppressAutoHyphens w:val="0"/>
        <w:spacing w:line="240" w:lineRule="auto"/>
        <w:rPr>
          <w:rFonts w:ascii="Arial" w:eastAsia="Times New Roman" w:hAnsi="Arial" w:cs="Arial"/>
          <w:color w:val="00000A"/>
          <w:sz w:val="22"/>
          <w:szCs w:val="22"/>
          <w:lang w:val="en-US" w:eastAsia="en-US" w:bidi="ar-SA"/>
        </w:rPr>
      </w:pPr>
    </w:p>
    <w:tbl>
      <w:tblPr>
        <w:tblW w:w="9633" w:type="dxa"/>
        <w:tblLook w:val="0000" w:firstRow="0" w:lastRow="0" w:firstColumn="0" w:lastColumn="0" w:noHBand="0" w:noVBand="0"/>
      </w:tblPr>
      <w:tblGrid>
        <w:gridCol w:w="3242"/>
        <w:gridCol w:w="2780"/>
        <w:gridCol w:w="3611"/>
      </w:tblGrid>
      <w:tr w:rsidR="00D201CF">
        <w:trPr>
          <w:trHeight w:val="576"/>
        </w:trPr>
        <w:tc>
          <w:tcPr>
            <w:tcW w:w="3242" w:type="dxa"/>
            <w:shd w:val="clear" w:color="auto" w:fill="auto"/>
            <w:vAlign w:val="center"/>
          </w:tcPr>
          <w:p w:rsidR="00D201CF" w:rsidRDefault="009350CC">
            <w:pPr>
              <w:suppressAutoHyphens w:val="0"/>
              <w:spacing w:line="240" w:lineRule="auto"/>
            </w:pPr>
            <w:r>
              <w:rPr>
                <w:rFonts w:ascii="Arial" w:eastAsia="Times New Roman" w:hAnsi="Arial" w:cs="Arial"/>
                <w:bCs/>
                <w:color w:val="00000A"/>
                <w:sz w:val="22"/>
                <w:szCs w:val="22"/>
                <w:lang w:eastAsia="en-US" w:bidi="ar-SA"/>
              </w:rPr>
              <w:t>Датум и место</w:t>
            </w:r>
          </w:p>
        </w:tc>
        <w:tc>
          <w:tcPr>
            <w:tcW w:w="2780" w:type="dxa"/>
            <w:shd w:val="clear" w:color="auto" w:fill="auto"/>
            <w:vAlign w:val="center"/>
          </w:tcPr>
          <w:p w:rsidR="00D201CF" w:rsidRDefault="00D201CF">
            <w:pPr>
              <w:suppressAutoHyphens w:val="0"/>
              <w:snapToGrid w:val="0"/>
              <w:spacing w:line="240" w:lineRule="auto"/>
              <w:rPr>
                <w:rFonts w:ascii="Arial" w:eastAsia="Times New Roman" w:hAnsi="Arial" w:cs="Arial"/>
                <w:bCs/>
                <w:color w:val="00000A"/>
                <w:sz w:val="22"/>
                <w:szCs w:val="22"/>
                <w:lang w:eastAsia="en-US" w:bidi="ar-SA"/>
              </w:rPr>
            </w:pPr>
          </w:p>
        </w:tc>
        <w:tc>
          <w:tcPr>
            <w:tcW w:w="3611" w:type="dxa"/>
            <w:shd w:val="clear" w:color="auto" w:fill="auto"/>
            <w:vAlign w:val="center"/>
          </w:tcPr>
          <w:p w:rsidR="00D201CF" w:rsidRDefault="009350CC">
            <w:pPr>
              <w:suppressAutoHyphens w:val="0"/>
              <w:spacing w:line="240" w:lineRule="auto"/>
            </w:pPr>
            <w:r>
              <w:rPr>
                <w:rFonts w:ascii="Arial" w:eastAsia="Times New Roman" w:hAnsi="Arial" w:cs="Arial"/>
                <w:bCs/>
                <w:color w:val="00000A"/>
                <w:sz w:val="22"/>
                <w:szCs w:val="22"/>
                <w:lang w:eastAsia="en-US" w:bidi="ar-SA"/>
              </w:rPr>
              <w:t>Потпис овлашћеног лица понуђача</w:t>
            </w:r>
          </w:p>
        </w:tc>
      </w:tr>
      <w:tr w:rsidR="00D201CF">
        <w:trPr>
          <w:trHeight w:val="576"/>
        </w:trPr>
        <w:tc>
          <w:tcPr>
            <w:tcW w:w="3242" w:type="dxa"/>
            <w:tcBorders>
              <w:top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bCs/>
                <w:color w:val="00000A"/>
                <w:sz w:val="22"/>
                <w:szCs w:val="22"/>
                <w:lang w:eastAsia="en-US" w:bidi="ar-SA"/>
              </w:rPr>
            </w:pPr>
          </w:p>
        </w:tc>
        <w:tc>
          <w:tcPr>
            <w:tcW w:w="2780" w:type="dxa"/>
            <w:shd w:val="clear" w:color="auto" w:fill="auto"/>
            <w:vAlign w:val="center"/>
          </w:tcPr>
          <w:p w:rsidR="00D201CF" w:rsidRDefault="00D201CF">
            <w:pPr>
              <w:suppressAutoHyphens w:val="0"/>
              <w:spacing w:line="240" w:lineRule="auto"/>
            </w:pPr>
          </w:p>
        </w:tc>
        <w:tc>
          <w:tcPr>
            <w:tcW w:w="3611" w:type="dxa"/>
            <w:tcBorders>
              <w:top w:val="single" w:sz="4" w:space="0" w:color="000001"/>
              <w:bottom w:val="single" w:sz="4" w:space="0" w:color="000001"/>
            </w:tcBorders>
            <w:shd w:val="clear" w:color="auto" w:fill="auto"/>
            <w:vAlign w:val="center"/>
          </w:tcPr>
          <w:p w:rsidR="00D201CF" w:rsidRDefault="00D201CF">
            <w:pPr>
              <w:suppressAutoHyphens w:val="0"/>
              <w:snapToGrid w:val="0"/>
              <w:spacing w:line="240" w:lineRule="auto"/>
              <w:rPr>
                <w:rFonts w:ascii="Arial" w:eastAsia="Times New Roman" w:hAnsi="Arial" w:cs="Arial"/>
                <w:bCs/>
                <w:color w:val="00000A"/>
                <w:sz w:val="22"/>
                <w:szCs w:val="22"/>
                <w:lang w:eastAsia="en-US" w:bidi="ar-SA"/>
              </w:rPr>
            </w:pPr>
          </w:p>
        </w:tc>
      </w:tr>
    </w:tbl>
    <w:p w:rsidR="00D201CF" w:rsidRDefault="00D201CF">
      <w:pPr>
        <w:suppressAutoHyphens w:val="0"/>
        <w:spacing w:line="240" w:lineRule="auto"/>
        <w:rPr>
          <w:rFonts w:ascii="Arial" w:eastAsia="Times New Roman" w:hAnsi="Arial" w:cs="Arial"/>
          <w:color w:val="00000A"/>
          <w:sz w:val="22"/>
          <w:szCs w:val="22"/>
          <w:lang w:val="en-US" w:eastAsia="en-US" w:bidi="ar-SA"/>
        </w:rPr>
      </w:pPr>
    </w:p>
    <w:p w:rsidR="00D201CF" w:rsidRDefault="00D201CF">
      <w:pPr>
        <w:suppressAutoHyphens w:val="0"/>
        <w:spacing w:line="240" w:lineRule="auto"/>
        <w:rPr>
          <w:rFonts w:ascii="Arial" w:eastAsia="Times New Roman" w:hAnsi="Arial" w:cs="Arial"/>
          <w:color w:val="00000A"/>
          <w:sz w:val="22"/>
          <w:szCs w:val="22"/>
          <w:lang w:val="en-US" w:eastAsia="en-US" w:bidi="ar-SA"/>
        </w:rPr>
      </w:pPr>
    </w:p>
    <w:p w:rsidR="00D201CF" w:rsidRDefault="009350CC">
      <w:pPr>
        <w:suppressAutoHyphens w:val="0"/>
        <w:spacing w:line="240" w:lineRule="auto"/>
        <w:jc w:val="center"/>
      </w:pPr>
      <w:r>
        <w:rPr>
          <w:rFonts w:eastAsia="Times New Roman" w:cs="Arial"/>
          <w:b/>
          <w:color w:val="00000A"/>
          <w:lang w:val="es-AR" w:eastAsia="en-US" w:bidi="ar-SA"/>
        </w:rPr>
        <w:t>У П У Т С Т В О</w:t>
      </w:r>
    </w:p>
    <w:p w:rsidR="00D201CF" w:rsidRDefault="009350CC">
      <w:pPr>
        <w:suppressAutoHyphens w:val="0"/>
        <w:spacing w:line="240" w:lineRule="auto"/>
        <w:jc w:val="center"/>
      </w:pPr>
      <w:r>
        <w:rPr>
          <w:rFonts w:eastAsia="Times New Roman" w:cs="Arial"/>
          <w:b/>
          <w:color w:val="00000A"/>
          <w:lang w:val="es-AR" w:eastAsia="en-US" w:bidi="ar-SA"/>
        </w:rPr>
        <w:t>ЗА ПОПУЊАВАЊЕ ОБРАСЦА СТРУКТУРЕ ЦЕНЕ</w:t>
      </w:r>
    </w:p>
    <w:p w:rsidR="00D201CF" w:rsidRDefault="00D201CF">
      <w:pPr>
        <w:suppressAutoHyphens w:val="0"/>
        <w:spacing w:line="240" w:lineRule="auto"/>
        <w:jc w:val="center"/>
        <w:rPr>
          <w:rFonts w:eastAsia="Times New Roman" w:cs="Arial"/>
          <w:b/>
          <w:color w:val="00000A"/>
          <w:lang w:val="es-AR" w:eastAsia="en-US" w:bidi="ar-SA"/>
        </w:rPr>
      </w:pPr>
    </w:p>
    <w:p w:rsidR="00D201CF" w:rsidRDefault="009350CC">
      <w:pPr>
        <w:suppressAutoHyphens w:val="0"/>
        <w:spacing w:line="240" w:lineRule="auto"/>
        <w:ind w:left="705" w:hanging="705"/>
        <w:jc w:val="both"/>
      </w:pPr>
      <w:r>
        <w:rPr>
          <w:rFonts w:eastAsia="Times New Roman" w:cs="Arial"/>
          <w:b/>
          <w:color w:val="00000A"/>
          <w:lang w:val="es-AR" w:eastAsia="en-US" w:bidi="ar-SA"/>
        </w:rPr>
        <w:t xml:space="preserve">1. </w:t>
      </w:r>
      <w:r>
        <w:rPr>
          <w:rFonts w:eastAsia="Times New Roman" w:cs="Arial"/>
          <w:b/>
          <w:color w:val="00000A"/>
          <w:lang w:eastAsia="en-US" w:bidi="ar-SA"/>
        </w:rPr>
        <w:tab/>
      </w:r>
      <w:proofErr w:type="spellStart"/>
      <w:r>
        <w:rPr>
          <w:rFonts w:eastAsia="Times New Roman" w:cs="Arial"/>
          <w:color w:val="00000A"/>
          <w:lang w:val="es-AR" w:eastAsia="en-US" w:bidi="ar-SA"/>
        </w:rPr>
        <w:t>Овим</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упутством</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прописује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садржај</w:t>
      </w:r>
      <w:proofErr w:type="spellEnd"/>
      <w:r>
        <w:rPr>
          <w:rFonts w:eastAsia="Times New Roman" w:cs="Arial"/>
          <w:color w:val="00000A"/>
          <w:lang w:val="es-AR" w:eastAsia="en-US" w:bidi="ar-SA"/>
        </w:rPr>
        <w:t xml:space="preserve"> </w:t>
      </w:r>
      <w:r>
        <w:rPr>
          <w:rFonts w:eastAsia="Times New Roman" w:cs="Arial"/>
          <w:color w:val="00000A"/>
          <w:lang w:eastAsia="en-US" w:bidi="ar-SA"/>
        </w:rPr>
        <w:t xml:space="preserve">обрасца </w:t>
      </w:r>
      <w:proofErr w:type="spellStart"/>
      <w:r>
        <w:rPr>
          <w:rFonts w:eastAsia="Times New Roman" w:cs="Arial"/>
          <w:color w:val="00000A"/>
          <w:lang w:val="es-AR" w:eastAsia="en-US" w:bidi="ar-SA"/>
        </w:rPr>
        <w:t>структуре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цене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као</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документа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конкурсне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документације</w:t>
      </w:r>
      <w:proofErr w:type="spellEnd"/>
      <w:r>
        <w:rPr>
          <w:rFonts w:eastAsia="Times New Roman" w:cs="Arial"/>
          <w:color w:val="00000A"/>
          <w:lang w:val="es-AR" w:eastAsia="en-US" w:bidi="ar-SA"/>
        </w:rPr>
        <w:t xml:space="preserve"> и </w:t>
      </w:r>
      <w:proofErr w:type="spellStart"/>
      <w:r>
        <w:rPr>
          <w:rFonts w:eastAsia="Times New Roman" w:cs="Arial"/>
          <w:color w:val="00000A"/>
          <w:lang w:val="es-AR" w:eastAsia="en-US" w:bidi="ar-SA"/>
        </w:rPr>
        <w:t>упутство</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за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попуњавање</w:t>
      </w:r>
      <w:proofErr w:type="spellEnd"/>
      <w:r>
        <w:rPr>
          <w:rFonts w:eastAsia="Times New Roman" w:cs="Arial"/>
          <w:color w:val="00000A"/>
          <w:lang w:eastAsia="en-US" w:bidi="ar-SA"/>
        </w:rPr>
        <w:t xml:space="preserve"> истог</w:t>
      </w:r>
      <w:r>
        <w:rPr>
          <w:rFonts w:eastAsia="Times New Roman" w:cs="Arial"/>
          <w:color w:val="00000A"/>
          <w:lang w:val="es-AR" w:eastAsia="en-US" w:bidi="ar-SA"/>
        </w:rPr>
        <w:t>.</w:t>
      </w:r>
    </w:p>
    <w:p w:rsidR="00D201CF" w:rsidRDefault="009350CC">
      <w:pPr>
        <w:suppressAutoHyphens w:val="0"/>
        <w:spacing w:line="240" w:lineRule="auto"/>
        <w:jc w:val="both"/>
      </w:pPr>
      <w:r>
        <w:rPr>
          <w:rFonts w:eastAsia="Times New Roman" w:cs="Arial"/>
          <w:b/>
          <w:color w:val="00000A"/>
          <w:lang w:val="pl-PL" w:eastAsia="en-US" w:bidi="ar-SA"/>
        </w:rPr>
        <w:t xml:space="preserve">2. </w:t>
      </w:r>
      <w:r>
        <w:rPr>
          <w:rFonts w:eastAsia="Times New Roman" w:cs="Arial"/>
          <w:b/>
          <w:color w:val="00000A"/>
          <w:lang w:eastAsia="en-US" w:bidi="ar-SA"/>
        </w:rPr>
        <w:tab/>
      </w:r>
      <w:r>
        <w:rPr>
          <w:rFonts w:eastAsia="Times New Roman" w:cs="Arial"/>
          <w:color w:val="00000A"/>
          <w:lang w:val="pl-PL" w:eastAsia="en-US" w:bidi="ar-SA"/>
        </w:rPr>
        <w:t xml:space="preserve">Образац </w:t>
      </w:r>
      <w:proofErr w:type="spellStart"/>
      <w:r>
        <w:rPr>
          <w:rFonts w:eastAsia="Times New Roman" w:cs="Arial"/>
          <w:color w:val="00000A"/>
          <w:lang w:val="es-AR" w:eastAsia="en-US" w:bidi="ar-SA"/>
        </w:rPr>
        <w:t>Структура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цене</w:t>
      </w:r>
      <w:proofErr w:type="spellEnd"/>
      <w:r>
        <w:rPr>
          <w:rFonts w:eastAsia="Times New Roman" w:cs="Arial"/>
          <w:color w:val="00000A"/>
          <w:lang w:val="es-AR" w:eastAsia="en-US" w:bidi="ar-SA"/>
        </w:rPr>
        <w:t xml:space="preserve"> </w:t>
      </w:r>
      <w:r>
        <w:rPr>
          <w:rFonts w:eastAsia="Times New Roman" w:cs="Arial"/>
          <w:color w:val="00000A"/>
          <w:lang w:val="pl-PL" w:eastAsia="en-US" w:bidi="ar-SA"/>
        </w:rPr>
        <w:t>садржи</w:t>
      </w:r>
      <w:r>
        <w:rPr>
          <w:rFonts w:eastAsia="Times New Roman" w:cs="Arial"/>
          <w:b/>
          <w:color w:val="00000A"/>
          <w:lang w:val="pl-PL" w:eastAsia="en-US" w:bidi="ar-SA"/>
        </w:rPr>
        <w:t>:</w:t>
      </w:r>
    </w:p>
    <w:p w:rsidR="00D201CF" w:rsidRDefault="009350CC" w:rsidP="00272FB8">
      <w:pPr>
        <w:suppressAutoHyphens w:val="0"/>
        <w:spacing w:line="240" w:lineRule="auto"/>
        <w:jc w:val="both"/>
        <w:rPr>
          <w:rFonts w:eastAsia="Times New Roman" w:cs="Arial"/>
          <w:color w:val="00000A"/>
          <w:lang w:val="pl-PL" w:eastAsia="en-US" w:bidi="ar-SA"/>
        </w:rPr>
      </w:pPr>
      <w:r>
        <w:rPr>
          <w:rFonts w:eastAsia="Arial" w:cs="Arial"/>
          <w:color w:val="00000A"/>
          <w:lang w:val="pl-PL" w:eastAsia="en-US" w:bidi="ar-SA"/>
        </w:rPr>
        <w:t xml:space="preserve"> </w:t>
      </w:r>
      <w:r>
        <w:rPr>
          <w:rFonts w:eastAsia="Times New Roman" w:cs="Arial"/>
          <w:color w:val="00000A"/>
          <w:lang w:eastAsia="en-US" w:bidi="ar-SA"/>
        </w:rPr>
        <w:tab/>
      </w:r>
      <w:r>
        <w:rPr>
          <w:rFonts w:eastAsia="Times New Roman" w:cs="Arial"/>
          <w:color w:val="00000A"/>
          <w:lang w:val="pl-PL" w:eastAsia="en-US" w:bidi="ar-SA"/>
        </w:rPr>
        <w:t>Врсту трошкова исказан</w:t>
      </w:r>
      <w:r>
        <w:rPr>
          <w:rFonts w:eastAsia="Times New Roman" w:cs="Arial"/>
          <w:color w:val="00000A"/>
          <w:lang w:eastAsia="en-US" w:bidi="ar-SA"/>
        </w:rPr>
        <w:t>их</w:t>
      </w:r>
      <w:r>
        <w:rPr>
          <w:rFonts w:eastAsia="Times New Roman" w:cs="Arial"/>
          <w:color w:val="00000A"/>
          <w:lang w:val="pl-PL" w:eastAsia="en-US" w:bidi="ar-SA"/>
        </w:rPr>
        <w:t xml:space="preserve"> у динарима и процентуално.</w:t>
      </w:r>
    </w:p>
    <w:p w:rsidR="00D201CF" w:rsidRDefault="009350CC" w:rsidP="00272FB8">
      <w:pPr>
        <w:suppressAutoHyphens w:val="0"/>
        <w:spacing w:line="240" w:lineRule="auto"/>
        <w:ind w:left="705" w:hanging="705"/>
        <w:jc w:val="both"/>
        <w:rPr>
          <w:rFonts w:eastAsia="Times New Roman" w:cs="Arial"/>
          <w:color w:val="00000A"/>
          <w:lang w:val="pl-PL" w:eastAsia="en-US" w:bidi="ar-SA"/>
        </w:rPr>
      </w:pPr>
      <w:r>
        <w:rPr>
          <w:rFonts w:eastAsia="Times New Roman" w:cs="Arial"/>
          <w:b/>
          <w:color w:val="00000A"/>
          <w:lang w:val="pl-PL" w:eastAsia="en-US" w:bidi="ar-SA"/>
        </w:rPr>
        <w:t xml:space="preserve">3. </w:t>
      </w:r>
      <w:r>
        <w:rPr>
          <w:rFonts w:eastAsia="Times New Roman" w:cs="Arial"/>
          <w:b/>
          <w:color w:val="00000A"/>
          <w:lang w:eastAsia="en-US" w:bidi="ar-SA"/>
        </w:rPr>
        <w:tab/>
      </w:r>
      <w:r>
        <w:rPr>
          <w:rFonts w:eastAsia="Times New Roman" w:cs="Arial"/>
          <w:color w:val="00000A"/>
          <w:lang w:val="pl-PL" w:eastAsia="en-US" w:bidi="ar-SA"/>
        </w:rPr>
        <w:t xml:space="preserve">Образац </w:t>
      </w:r>
      <w:proofErr w:type="spellStart"/>
      <w:r>
        <w:rPr>
          <w:rFonts w:eastAsia="Times New Roman" w:cs="Arial"/>
          <w:color w:val="00000A"/>
          <w:lang w:val="es-AR" w:eastAsia="en-US" w:bidi="ar-SA"/>
        </w:rPr>
        <w:t>Структура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цене</w:t>
      </w:r>
      <w:proofErr w:type="spellEnd"/>
      <w:r>
        <w:rPr>
          <w:rFonts w:eastAsia="Times New Roman" w:cs="Arial"/>
          <w:color w:val="00000A"/>
          <w:lang w:val="pl-PL" w:eastAsia="en-US" w:bidi="ar-SA"/>
        </w:rPr>
        <w:t xml:space="preserve"> се саставља на обрасцу који чини саставни део конкурсне документације, а који је сачињен у складу са овим упутством.</w:t>
      </w:r>
    </w:p>
    <w:p w:rsidR="00D201CF" w:rsidRDefault="009350CC">
      <w:pPr>
        <w:suppressAutoHyphens w:val="0"/>
        <w:spacing w:line="240" w:lineRule="auto"/>
        <w:rPr>
          <w:rFonts w:eastAsia="Times New Roman" w:cs="Arial"/>
          <w:color w:val="00000A"/>
          <w:lang w:val="es-AR" w:eastAsia="en-US" w:bidi="ar-SA"/>
        </w:rPr>
      </w:pPr>
      <w:r>
        <w:rPr>
          <w:rFonts w:eastAsia="Times New Roman" w:cs="Arial"/>
          <w:b/>
          <w:color w:val="00000A"/>
          <w:lang w:val="es-AR" w:eastAsia="en-US" w:bidi="ar-SA"/>
        </w:rPr>
        <w:t xml:space="preserve">4. </w:t>
      </w:r>
      <w:r>
        <w:rPr>
          <w:rFonts w:eastAsia="Times New Roman" w:cs="Arial"/>
          <w:b/>
          <w:color w:val="00000A"/>
          <w:lang w:eastAsia="en-US" w:bidi="ar-SA"/>
        </w:rPr>
        <w:tab/>
      </w:r>
      <w:proofErr w:type="spellStart"/>
      <w:r>
        <w:rPr>
          <w:rFonts w:eastAsia="Times New Roman" w:cs="Arial"/>
          <w:color w:val="00000A"/>
          <w:lang w:val="es-AR" w:eastAsia="en-US" w:bidi="ar-SA"/>
        </w:rPr>
        <w:t>Цене</w:t>
      </w:r>
      <w:proofErr w:type="spellEnd"/>
      <w:r>
        <w:rPr>
          <w:rFonts w:eastAsia="Times New Roman" w:cs="Arial"/>
          <w:color w:val="00000A"/>
          <w:lang w:val="es-AR" w:eastAsia="en-US" w:bidi="ar-SA"/>
        </w:rPr>
        <w:t xml:space="preserve"> у </w:t>
      </w:r>
      <w:proofErr w:type="spellStart"/>
      <w:r>
        <w:rPr>
          <w:rFonts w:eastAsia="Times New Roman" w:cs="Arial"/>
          <w:color w:val="00000A"/>
          <w:lang w:val="es-AR" w:eastAsia="en-US" w:bidi="ar-SA"/>
        </w:rPr>
        <w:t>обрасцу</w:t>
      </w:r>
      <w:proofErr w:type="spellEnd"/>
      <w:r>
        <w:rPr>
          <w:rFonts w:eastAsia="Times New Roman" w:cs="Arial"/>
          <w:color w:val="00000A"/>
          <w:lang w:val="pl-PL" w:eastAsia="en-US" w:bidi="ar-SA"/>
        </w:rPr>
        <w:t xml:space="preserve"> </w:t>
      </w:r>
      <w:proofErr w:type="spellStart"/>
      <w:r>
        <w:rPr>
          <w:rFonts w:eastAsia="Times New Roman" w:cs="Arial"/>
          <w:color w:val="00000A"/>
          <w:lang w:val="es-AR" w:eastAsia="en-US" w:bidi="ar-SA"/>
        </w:rPr>
        <w:t>Структура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цене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исказују</w:t>
      </w:r>
      <w:proofErr w:type="spellEnd"/>
      <w:r>
        <w:rPr>
          <w:rFonts w:eastAsia="Times New Roman" w:cs="Arial"/>
          <w:color w:val="00000A"/>
          <w:lang w:val="es-AR" w:eastAsia="en-US" w:bidi="ar-SA"/>
        </w:rPr>
        <w:t xml:space="preserve"> у </w:t>
      </w:r>
      <w:proofErr w:type="spellStart"/>
      <w:r>
        <w:rPr>
          <w:rFonts w:eastAsia="Times New Roman" w:cs="Arial"/>
          <w:color w:val="00000A"/>
          <w:lang w:val="es-AR" w:eastAsia="en-US" w:bidi="ar-SA"/>
        </w:rPr>
        <w:t>динарима</w:t>
      </w:r>
      <w:proofErr w:type="spellEnd"/>
      <w:r>
        <w:rPr>
          <w:rFonts w:eastAsia="Times New Roman" w:cs="Arial"/>
          <w:color w:val="00000A"/>
          <w:lang w:val="es-AR" w:eastAsia="en-US" w:bidi="ar-SA"/>
        </w:rPr>
        <w:t>.</w:t>
      </w:r>
    </w:p>
    <w:p w:rsidR="00D201CF" w:rsidRDefault="009350CC" w:rsidP="00272FB8">
      <w:pPr>
        <w:suppressAutoHyphens w:val="0"/>
        <w:spacing w:line="240" w:lineRule="auto"/>
        <w:ind w:left="705" w:hanging="705"/>
        <w:jc w:val="both"/>
        <w:rPr>
          <w:rFonts w:ascii="Arial" w:eastAsia="Times New Roman" w:hAnsi="Arial" w:cs="Arial"/>
          <w:color w:val="00000A"/>
          <w:sz w:val="22"/>
          <w:szCs w:val="22"/>
          <w:lang w:val="es-AR" w:eastAsia="en-US" w:bidi="ar-SA"/>
        </w:rPr>
      </w:pPr>
      <w:r>
        <w:rPr>
          <w:rFonts w:eastAsia="Times New Roman" w:cs="Arial"/>
          <w:b/>
          <w:color w:val="00000A"/>
          <w:lang w:eastAsia="en-US" w:bidi="ar-SA"/>
        </w:rPr>
        <w:t>5</w:t>
      </w:r>
      <w:r>
        <w:rPr>
          <w:rFonts w:eastAsia="Times New Roman" w:cs="Arial"/>
          <w:b/>
          <w:color w:val="00000A"/>
          <w:lang w:val="es-AR" w:eastAsia="en-US" w:bidi="ar-SA"/>
        </w:rPr>
        <w:t xml:space="preserve">. </w:t>
      </w:r>
      <w:r>
        <w:rPr>
          <w:rFonts w:eastAsia="Times New Roman" w:cs="Arial"/>
          <w:b/>
          <w:color w:val="00000A"/>
          <w:lang w:eastAsia="en-US" w:bidi="ar-SA"/>
        </w:rPr>
        <w:tab/>
      </w:r>
      <w:proofErr w:type="spellStart"/>
      <w:r>
        <w:rPr>
          <w:rFonts w:eastAsia="Times New Roman" w:cs="Arial"/>
          <w:color w:val="00000A"/>
          <w:lang w:val="es-AR" w:eastAsia="en-US" w:bidi="ar-SA"/>
        </w:rPr>
        <w:t>Образац</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Структура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цене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може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да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попуни</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ручно-читко</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штампаним</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словима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али</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не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графитном</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оловком</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на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писаћој</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машини</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рачунару</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или</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другом</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техничком</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средству</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сличних</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карактеристика</w:t>
      </w:r>
      <w:proofErr w:type="spellEnd"/>
      <w:r>
        <w:rPr>
          <w:rFonts w:eastAsia="Times New Roman" w:cs="Arial"/>
          <w:color w:val="00000A"/>
          <w:lang w:val="es-AR" w:eastAsia="en-US" w:bidi="ar-SA"/>
        </w:rPr>
        <w:t>.</w:t>
      </w:r>
    </w:p>
    <w:p w:rsidR="00D201CF" w:rsidRDefault="009350CC" w:rsidP="00B4649E">
      <w:pPr>
        <w:suppressAutoHyphens w:val="0"/>
        <w:spacing w:line="240" w:lineRule="auto"/>
        <w:ind w:left="705" w:hanging="705"/>
        <w:jc w:val="both"/>
      </w:pPr>
      <w:r>
        <w:rPr>
          <w:rFonts w:ascii="Arial" w:eastAsia="Times New Roman" w:hAnsi="Arial" w:cs="Arial"/>
          <w:b/>
          <w:color w:val="00000A"/>
          <w:sz w:val="22"/>
          <w:szCs w:val="22"/>
          <w:lang w:eastAsia="en-US" w:bidi="ar-SA"/>
        </w:rPr>
        <w:t>6</w:t>
      </w:r>
      <w:r>
        <w:rPr>
          <w:rFonts w:ascii="Arial" w:eastAsia="Times New Roman" w:hAnsi="Arial" w:cs="Arial"/>
          <w:b/>
          <w:color w:val="00000A"/>
          <w:sz w:val="22"/>
          <w:szCs w:val="22"/>
          <w:lang w:val="es-AR" w:eastAsia="en-US" w:bidi="ar-SA"/>
        </w:rPr>
        <w:t xml:space="preserve">. </w:t>
      </w:r>
      <w:r>
        <w:rPr>
          <w:rFonts w:ascii="Arial" w:eastAsia="Times New Roman" w:hAnsi="Arial" w:cs="Arial"/>
          <w:b/>
          <w:color w:val="00000A"/>
          <w:sz w:val="22"/>
          <w:szCs w:val="22"/>
          <w:lang w:eastAsia="en-US" w:bidi="ar-SA"/>
        </w:rPr>
        <w:tab/>
      </w:r>
      <w:proofErr w:type="spellStart"/>
      <w:r>
        <w:rPr>
          <w:rFonts w:eastAsia="Times New Roman" w:cs="Arial"/>
          <w:color w:val="00000A"/>
          <w:lang w:val="es-AR" w:eastAsia="en-US" w:bidi="ar-SA"/>
        </w:rPr>
        <w:t>Ово</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упутство</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је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саставни</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део</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конкурсне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документације</w:t>
      </w:r>
      <w:proofErr w:type="spellEnd"/>
      <w:r>
        <w:rPr>
          <w:rFonts w:eastAsia="Times New Roman" w:cs="Arial"/>
          <w:color w:val="00000A"/>
          <w:lang w:val="es-AR" w:eastAsia="en-US" w:bidi="ar-SA"/>
        </w:rPr>
        <w:t xml:space="preserve"> и </w:t>
      </w:r>
      <w:proofErr w:type="spellStart"/>
      <w:r>
        <w:rPr>
          <w:rFonts w:eastAsia="Times New Roman" w:cs="Arial"/>
          <w:color w:val="00000A"/>
          <w:lang w:val="es-AR" w:eastAsia="en-US" w:bidi="ar-SA"/>
        </w:rPr>
        <w:t>исто</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се</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обавезно</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доставља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пону</w:t>
      </w:r>
      <w:proofErr w:type="spellEnd"/>
      <w:r>
        <w:rPr>
          <w:rFonts w:eastAsia="Times New Roman" w:cs="Arial"/>
          <w:color w:val="00000A"/>
          <w:lang w:eastAsia="en-US" w:bidi="ar-SA"/>
        </w:rPr>
        <w:t>ђ</w:t>
      </w:r>
      <w:proofErr w:type="spellStart"/>
      <w:r>
        <w:rPr>
          <w:rFonts w:eastAsia="Times New Roman" w:cs="Arial"/>
          <w:color w:val="00000A"/>
          <w:lang w:val="es-AR" w:eastAsia="en-US" w:bidi="ar-SA"/>
        </w:rPr>
        <w:t>ачима</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уз</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осталу</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конкурсну</w:t>
      </w:r>
      <w:proofErr w:type="spellEnd"/>
      <w:r>
        <w:rPr>
          <w:rFonts w:eastAsia="Times New Roman" w:cs="Arial"/>
          <w:color w:val="00000A"/>
          <w:lang w:val="es-AR" w:eastAsia="en-US" w:bidi="ar-SA"/>
        </w:rPr>
        <w:t xml:space="preserve"> </w:t>
      </w:r>
      <w:proofErr w:type="spellStart"/>
      <w:r>
        <w:rPr>
          <w:rFonts w:eastAsia="Times New Roman" w:cs="Arial"/>
          <w:color w:val="00000A"/>
          <w:lang w:val="es-AR" w:eastAsia="en-US" w:bidi="ar-SA"/>
        </w:rPr>
        <w:t>документацију</w:t>
      </w:r>
      <w:proofErr w:type="spellEnd"/>
      <w:r>
        <w:rPr>
          <w:rFonts w:eastAsia="Times New Roman" w:cs="Arial"/>
          <w:color w:val="00000A"/>
          <w:lang w:val="es-AR" w:eastAsia="en-US" w:bidi="ar-SA"/>
        </w:rPr>
        <w:t>.</w:t>
      </w:r>
    </w:p>
    <w:sectPr w:rsidR="00D201CF">
      <w:footerReference w:type="default" r:id="rId12"/>
      <w:pgSz w:w="11906" w:h="16838"/>
      <w:pgMar w:top="720" w:right="720" w:bottom="763" w:left="720" w:header="0" w:footer="706"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D8F" w:rsidRDefault="00F77D8F">
      <w:pPr>
        <w:spacing w:line="240" w:lineRule="auto"/>
      </w:pPr>
      <w:r>
        <w:separator/>
      </w:r>
    </w:p>
  </w:endnote>
  <w:endnote w:type="continuationSeparator" w:id="0">
    <w:p w:rsidR="00F77D8F" w:rsidRDefault="00F77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91">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ngkokGothic">
    <w:charset w:val="00"/>
    <w:family w:val="roman"/>
    <w:pitch w:val="variable"/>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D4" w:rsidRDefault="00EA2BD4">
    <w:pPr>
      <w:pStyle w:val="Footer"/>
      <w:jc w:val="right"/>
    </w:pPr>
    <w:r>
      <w:fldChar w:fldCharType="begin"/>
    </w:r>
    <w:r>
      <w:instrText>PAGE</w:instrText>
    </w:r>
    <w:r>
      <w:fldChar w:fldCharType="separate"/>
    </w:r>
    <w:r>
      <w:t>12</w:t>
    </w:r>
    <w:r>
      <w:fldChar w:fldCharType="end"/>
    </w:r>
  </w:p>
  <w:p w:rsidR="00EA2BD4" w:rsidRDefault="00EA2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D4" w:rsidRDefault="00EA2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D4" w:rsidRDefault="00EA2BD4">
    <w:pPr>
      <w:pStyle w:val="Footer"/>
      <w:jc w:val="right"/>
    </w:pPr>
    <w:r>
      <w:fldChar w:fldCharType="begin"/>
    </w:r>
    <w:r>
      <w:instrText>PAGE</w:instrText>
    </w:r>
    <w:r>
      <w:fldChar w:fldCharType="separate"/>
    </w:r>
    <w:r>
      <w:t>15</w:t>
    </w:r>
    <w:r>
      <w:fldChar w:fldCharType="end"/>
    </w:r>
  </w:p>
  <w:p w:rsidR="00EA2BD4" w:rsidRDefault="00EA2B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D4" w:rsidRDefault="00EA2BD4">
    <w:pPr>
      <w:pStyle w:val="Footer"/>
      <w:jc w:val="right"/>
    </w:pPr>
    <w:r>
      <w:fldChar w:fldCharType="begin"/>
    </w:r>
    <w:r>
      <w:instrText>PAGE</w:instrText>
    </w:r>
    <w:r>
      <w:fldChar w:fldCharType="separate"/>
    </w:r>
    <w:r>
      <w:t>23</w:t>
    </w:r>
    <w:r>
      <w:fldChar w:fldCharType="end"/>
    </w:r>
  </w:p>
  <w:p w:rsidR="00EA2BD4" w:rsidRDefault="00EA2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D8F" w:rsidRDefault="00F77D8F">
      <w:pPr>
        <w:spacing w:line="240" w:lineRule="auto"/>
      </w:pPr>
      <w:r>
        <w:separator/>
      </w:r>
    </w:p>
  </w:footnote>
  <w:footnote w:type="continuationSeparator" w:id="0">
    <w:p w:rsidR="00F77D8F" w:rsidRDefault="00F77D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BB6"/>
    <w:multiLevelType w:val="multilevel"/>
    <w:tmpl w:val="006C7C5E"/>
    <w:lvl w:ilvl="0">
      <w:start w:val="1"/>
      <w:numFmt w:val="bullet"/>
      <w:lvlText w:val=""/>
      <w:lvlJc w:val="left"/>
      <w:pPr>
        <w:tabs>
          <w:tab w:val="num" w:pos="708"/>
        </w:tabs>
        <w:ind w:left="720" w:hanging="360"/>
      </w:pPr>
      <w:rPr>
        <w:rFonts w:ascii="Symbol" w:hAnsi="Symbol" w:cs="Arial" w:hint="default"/>
        <w:b w:val="0"/>
        <w:i w:val="0"/>
        <w:sz w:val="24"/>
        <w:szCs w:val="22"/>
      </w:rPr>
    </w:lvl>
    <w:lvl w:ilvl="1">
      <w:start w:val="1"/>
      <w:numFmt w:val="bullet"/>
      <w:lvlText w:val="o"/>
      <w:lvlJc w:val="left"/>
      <w:pPr>
        <w:ind w:left="1440" w:hanging="360"/>
      </w:pPr>
      <w:rPr>
        <w:rFonts w:ascii="Courier New" w:hAnsi="Courier New" w:cs="Courier New" w:hint="default"/>
        <w:b/>
        <w:i w:val="0"/>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Arial" w:hint="default"/>
        <w:b w:val="0"/>
        <w:i w:val="0"/>
        <w:sz w:val="24"/>
        <w:szCs w:val="22"/>
      </w:rPr>
    </w:lvl>
    <w:lvl w:ilvl="4">
      <w:start w:val="1"/>
      <w:numFmt w:val="bullet"/>
      <w:lvlText w:val="o"/>
      <w:lvlJc w:val="left"/>
      <w:pPr>
        <w:ind w:left="3600" w:hanging="360"/>
      </w:pPr>
      <w:rPr>
        <w:rFonts w:ascii="Courier New" w:hAnsi="Courier New" w:cs="Courier New" w:hint="default"/>
        <w:b/>
        <w:i w:val="0"/>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Arial" w:hint="default"/>
        <w:b w:val="0"/>
        <w:i w:val="0"/>
        <w:sz w:val="24"/>
        <w:szCs w:val="22"/>
      </w:rPr>
    </w:lvl>
    <w:lvl w:ilvl="7">
      <w:start w:val="1"/>
      <w:numFmt w:val="bullet"/>
      <w:lvlText w:val="o"/>
      <w:lvlJc w:val="left"/>
      <w:pPr>
        <w:ind w:left="5760" w:hanging="360"/>
      </w:pPr>
      <w:rPr>
        <w:rFonts w:ascii="Courier New" w:hAnsi="Courier New" w:cs="Courier New" w:hint="default"/>
        <w:b/>
        <w:i w:val="0"/>
        <w:sz w:val="22"/>
        <w:szCs w:val="22"/>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B73F57"/>
    <w:multiLevelType w:val="multilevel"/>
    <w:tmpl w:val="779CFCE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5F41128"/>
    <w:multiLevelType w:val="multilevel"/>
    <w:tmpl w:val="CC2E85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42A1ED7"/>
    <w:multiLevelType w:val="multilevel"/>
    <w:tmpl w:val="B6CE71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70E0D17"/>
    <w:multiLevelType w:val="multilevel"/>
    <w:tmpl w:val="C46E5EF6"/>
    <w:lvl w:ilvl="0">
      <w:start w:val="1"/>
      <w:numFmt w:val="decimal"/>
      <w:lvlText w:val="%1."/>
      <w:lvlJc w:val="left"/>
      <w:pPr>
        <w:ind w:left="21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84D5BF8"/>
    <w:multiLevelType w:val="multilevel"/>
    <w:tmpl w:val="16120986"/>
    <w:lvl w:ilvl="0">
      <w:start w:val="1"/>
      <w:numFmt w:val="bullet"/>
      <w:lvlText w:val=""/>
      <w:lvlJc w:val="left"/>
      <w:pPr>
        <w:tabs>
          <w:tab w:val="num" w:pos="708"/>
        </w:tabs>
        <w:ind w:left="1428" w:hanging="360"/>
      </w:pPr>
      <w:rPr>
        <w:rFonts w:ascii="Symbol" w:hAnsi="Symbol" w:cs="Arial" w:hint="default"/>
        <w:i w:val="0"/>
        <w:sz w:val="24"/>
      </w:rPr>
    </w:lvl>
    <w:lvl w:ilvl="1">
      <w:start w:val="1"/>
      <w:numFmt w:val="bullet"/>
      <w:lvlText w:val="o"/>
      <w:lvlJc w:val="left"/>
      <w:pPr>
        <w:tabs>
          <w:tab w:val="num" w:pos="708"/>
        </w:tabs>
        <w:ind w:left="2148" w:hanging="360"/>
      </w:pPr>
      <w:rPr>
        <w:rFonts w:ascii="Courier New" w:hAnsi="Courier New" w:cs="Courier New" w:hint="default"/>
      </w:rPr>
    </w:lvl>
    <w:lvl w:ilvl="2">
      <w:start w:val="1"/>
      <w:numFmt w:val="bullet"/>
      <w:lvlText w:val=""/>
      <w:lvlJc w:val="left"/>
      <w:pPr>
        <w:tabs>
          <w:tab w:val="num" w:pos="708"/>
        </w:tabs>
        <w:ind w:left="2868" w:hanging="360"/>
      </w:pPr>
      <w:rPr>
        <w:rFonts w:ascii="Wingdings" w:hAnsi="Wingdings" w:cs="Wingdings" w:hint="default"/>
      </w:rPr>
    </w:lvl>
    <w:lvl w:ilvl="3">
      <w:start w:val="1"/>
      <w:numFmt w:val="bullet"/>
      <w:lvlText w:val=""/>
      <w:lvlJc w:val="left"/>
      <w:pPr>
        <w:tabs>
          <w:tab w:val="num" w:pos="708"/>
        </w:tabs>
        <w:ind w:left="3588" w:hanging="360"/>
      </w:pPr>
      <w:rPr>
        <w:rFonts w:ascii="Symbol" w:hAnsi="Symbol" w:cs="Arial" w:hint="default"/>
        <w:i w:val="0"/>
        <w:sz w:val="24"/>
      </w:rPr>
    </w:lvl>
    <w:lvl w:ilvl="4">
      <w:start w:val="1"/>
      <w:numFmt w:val="bullet"/>
      <w:lvlText w:val="o"/>
      <w:lvlJc w:val="left"/>
      <w:pPr>
        <w:tabs>
          <w:tab w:val="num" w:pos="708"/>
        </w:tabs>
        <w:ind w:left="4308" w:hanging="360"/>
      </w:pPr>
      <w:rPr>
        <w:rFonts w:ascii="Courier New" w:hAnsi="Courier New" w:cs="Courier New" w:hint="default"/>
      </w:rPr>
    </w:lvl>
    <w:lvl w:ilvl="5">
      <w:start w:val="1"/>
      <w:numFmt w:val="bullet"/>
      <w:lvlText w:val=""/>
      <w:lvlJc w:val="left"/>
      <w:pPr>
        <w:tabs>
          <w:tab w:val="num" w:pos="708"/>
        </w:tabs>
        <w:ind w:left="5028" w:hanging="360"/>
      </w:pPr>
      <w:rPr>
        <w:rFonts w:ascii="Wingdings" w:hAnsi="Wingdings" w:cs="Wingdings" w:hint="default"/>
      </w:rPr>
    </w:lvl>
    <w:lvl w:ilvl="6">
      <w:start w:val="1"/>
      <w:numFmt w:val="bullet"/>
      <w:lvlText w:val=""/>
      <w:lvlJc w:val="left"/>
      <w:pPr>
        <w:tabs>
          <w:tab w:val="num" w:pos="708"/>
        </w:tabs>
        <w:ind w:left="5748" w:hanging="360"/>
      </w:pPr>
      <w:rPr>
        <w:rFonts w:ascii="Symbol" w:hAnsi="Symbol" w:cs="Arial" w:hint="default"/>
        <w:i w:val="0"/>
        <w:sz w:val="24"/>
      </w:rPr>
    </w:lvl>
    <w:lvl w:ilvl="7">
      <w:start w:val="1"/>
      <w:numFmt w:val="bullet"/>
      <w:lvlText w:val="o"/>
      <w:lvlJc w:val="left"/>
      <w:pPr>
        <w:tabs>
          <w:tab w:val="num" w:pos="708"/>
        </w:tabs>
        <w:ind w:left="6468" w:hanging="360"/>
      </w:pPr>
      <w:rPr>
        <w:rFonts w:ascii="Courier New" w:hAnsi="Courier New" w:cs="Courier New" w:hint="default"/>
      </w:rPr>
    </w:lvl>
    <w:lvl w:ilvl="8">
      <w:start w:val="1"/>
      <w:numFmt w:val="bullet"/>
      <w:lvlText w:val=""/>
      <w:lvlJc w:val="left"/>
      <w:pPr>
        <w:tabs>
          <w:tab w:val="num" w:pos="708"/>
        </w:tabs>
        <w:ind w:left="7188" w:hanging="360"/>
      </w:pPr>
      <w:rPr>
        <w:rFonts w:ascii="Wingdings" w:hAnsi="Wingdings" w:cs="Wingdings" w:hint="default"/>
      </w:rPr>
    </w:lvl>
  </w:abstractNum>
  <w:abstractNum w:abstractNumId="6" w15:restartNumberingAfterBreak="0">
    <w:nsid w:val="654E34C9"/>
    <w:multiLevelType w:val="multilevel"/>
    <w:tmpl w:val="7246684E"/>
    <w:lvl w:ilvl="0">
      <w:start w:val="1"/>
      <w:numFmt w:val="decimal"/>
      <w:lvlText w:val="%1)"/>
      <w:lvlJc w:val="left"/>
      <w:pPr>
        <w:tabs>
          <w:tab w:val="num" w:pos="720"/>
        </w:tabs>
        <w:ind w:left="720" w:hanging="360"/>
      </w:pPr>
      <w:rPr>
        <w:rFonts w:ascii="Times New Roman" w:hAnsi="Times New Roman" w:cs="Arial"/>
        <w:b w:val="0"/>
        <w:i w:val="0"/>
        <w:i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BD4C59"/>
    <w:multiLevelType w:val="hybridMultilevel"/>
    <w:tmpl w:val="7B52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E0DB4"/>
    <w:multiLevelType w:val="multilevel"/>
    <w:tmpl w:val="B3820010"/>
    <w:lvl w:ilvl="0">
      <w:start w:val="1"/>
      <w:numFmt w:val="none"/>
      <w:suff w:val="nothing"/>
      <w:lvlText w:val=""/>
      <w:lvlJc w:val="left"/>
      <w:pPr>
        <w:ind w:left="0" w:firstLine="0"/>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9" w15:restartNumberingAfterBreak="0">
    <w:nsid w:val="6F8B7327"/>
    <w:multiLevelType w:val="multilevel"/>
    <w:tmpl w:val="E9AAC182"/>
    <w:lvl w:ilvl="0">
      <w:start w:val="1"/>
      <w:numFmt w:val="decimal"/>
      <w:lvlText w:val="%1."/>
      <w:lvlJc w:val="left"/>
      <w:pPr>
        <w:tabs>
          <w:tab w:val="num" w:pos="720"/>
        </w:tabs>
        <w:ind w:left="720" w:hanging="360"/>
      </w:pPr>
      <w:rPr>
        <w:rFonts w:ascii="Times New Roman" w:hAnsi="Times New Roman" w:cs="Arial"/>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3"/>
  </w:num>
  <w:num w:numId="3">
    <w:abstractNumId w:val="0"/>
  </w:num>
  <w:num w:numId="4">
    <w:abstractNumId w:val="5"/>
  </w:num>
  <w:num w:numId="5">
    <w:abstractNumId w:val="6"/>
  </w:num>
  <w:num w:numId="6">
    <w:abstractNumId w:val="9"/>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CF"/>
    <w:rsid w:val="000020EC"/>
    <w:rsid w:val="00014446"/>
    <w:rsid w:val="000562B9"/>
    <w:rsid w:val="0007077B"/>
    <w:rsid w:val="000757D6"/>
    <w:rsid w:val="000847A4"/>
    <w:rsid w:val="00096093"/>
    <w:rsid w:val="001032A5"/>
    <w:rsid w:val="00104A6F"/>
    <w:rsid w:val="00106118"/>
    <w:rsid w:val="00115B78"/>
    <w:rsid w:val="00116C7D"/>
    <w:rsid w:val="00120CE8"/>
    <w:rsid w:val="00122048"/>
    <w:rsid w:val="0013377A"/>
    <w:rsid w:val="00155246"/>
    <w:rsid w:val="00177840"/>
    <w:rsid w:val="0018127D"/>
    <w:rsid w:val="001B3FE6"/>
    <w:rsid w:val="001B6F0F"/>
    <w:rsid w:val="001F7C24"/>
    <w:rsid w:val="00255978"/>
    <w:rsid w:val="00255E39"/>
    <w:rsid w:val="00265768"/>
    <w:rsid w:val="00267D4B"/>
    <w:rsid w:val="00272FB8"/>
    <w:rsid w:val="00284DC4"/>
    <w:rsid w:val="002B75D4"/>
    <w:rsid w:val="002C55C0"/>
    <w:rsid w:val="002D2C06"/>
    <w:rsid w:val="002D3CF7"/>
    <w:rsid w:val="002D70FA"/>
    <w:rsid w:val="002E3388"/>
    <w:rsid w:val="002F7AAC"/>
    <w:rsid w:val="00300ECE"/>
    <w:rsid w:val="0030549B"/>
    <w:rsid w:val="003160A1"/>
    <w:rsid w:val="00383427"/>
    <w:rsid w:val="003A3C48"/>
    <w:rsid w:val="003A771B"/>
    <w:rsid w:val="003C0CF3"/>
    <w:rsid w:val="003C2E09"/>
    <w:rsid w:val="003D5EE5"/>
    <w:rsid w:val="00446D49"/>
    <w:rsid w:val="004A27F0"/>
    <w:rsid w:val="004A2F7B"/>
    <w:rsid w:val="004D08D1"/>
    <w:rsid w:val="00504FA8"/>
    <w:rsid w:val="00505BE4"/>
    <w:rsid w:val="005159C6"/>
    <w:rsid w:val="00552CE1"/>
    <w:rsid w:val="005B14E3"/>
    <w:rsid w:val="005D3B46"/>
    <w:rsid w:val="0060729A"/>
    <w:rsid w:val="00643356"/>
    <w:rsid w:val="00672D12"/>
    <w:rsid w:val="006811CA"/>
    <w:rsid w:val="00683222"/>
    <w:rsid w:val="006A0BBB"/>
    <w:rsid w:val="006C2668"/>
    <w:rsid w:val="006F3870"/>
    <w:rsid w:val="00747DB1"/>
    <w:rsid w:val="007D3F96"/>
    <w:rsid w:val="007E18E2"/>
    <w:rsid w:val="007F7EEE"/>
    <w:rsid w:val="008179DF"/>
    <w:rsid w:val="00842855"/>
    <w:rsid w:val="00846A96"/>
    <w:rsid w:val="00862BCD"/>
    <w:rsid w:val="00887E5E"/>
    <w:rsid w:val="008A6061"/>
    <w:rsid w:val="008A65F6"/>
    <w:rsid w:val="008C7365"/>
    <w:rsid w:val="00915303"/>
    <w:rsid w:val="009161EC"/>
    <w:rsid w:val="009175D5"/>
    <w:rsid w:val="00933512"/>
    <w:rsid w:val="009350CC"/>
    <w:rsid w:val="009441A3"/>
    <w:rsid w:val="00945FB7"/>
    <w:rsid w:val="00956889"/>
    <w:rsid w:val="009920E4"/>
    <w:rsid w:val="009A4E6E"/>
    <w:rsid w:val="009B0D42"/>
    <w:rsid w:val="009B3130"/>
    <w:rsid w:val="009C2E43"/>
    <w:rsid w:val="009C53FF"/>
    <w:rsid w:val="00A11FC1"/>
    <w:rsid w:val="00A427F2"/>
    <w:rsid w:val="00A56EA8"/>
    <w:rsid w:val="00A62DFD"/>
    <w:rsid w:val="00A77B38"/>
    <w:rsid w:val="00AA2A69"/>
    <w:rsid w:val="00AB6191"/>
    <w:rsid w:val="00AE7A62"/>
    <w:rsid w:val="00AF054D"/>
    <w:rsid w:val="00AF09BB"/>
    <w:rsid w:val="00B12598"/>
    <w:rsid w:val="00B4649E"/>
    <w:rsid w:val="00B514B0"/>
    <w:rsid w:val="00B8557F"/>
    <w:rsid w:val="00BB4096"/>
    <w:rsid w:val="00BF308C"/>
    <w:rsid w:val="00C07C83"/>
    <w:rsid w:val="00C2668F"/>
    <w:rsid w:val="00C306E9"/>
    <w:rsid w:val="00C432E1"/>
    <w:rsid w:val="00C465B2"/>
    <w:rsid w:val="00CA525A"/>
    <w:rsid w:val="00CC2546"/>
    <w:rsid w:val="00CF7742"/>
    <w:rsid w:val="00D03318"/>
    <w:rsid w:val="00D15A26"/>
    <w:rsid w:val="00D201CF"/>
    <w:rsid w:val="00D23472"/>
    <w:rsid w:val="00D51742"/>
    <w:rsid w:val="00D622D4"/>
    <w:rsid w:val="00D75BE6"/>
    <w:rsid w:val="00D8663E"/>
    <w:rsid w:val="00D9459A"/>
    <w:rsid w:val="00DD1352"/>
    <w:rsid w:val="00E308E5"/>
    <w:rsid w:val="00E30D31"/>
    <w:rsid w:val="00E32925"/>
    <w:rsid w:val="00E455C4"/>
    <w:rsid w:val="00E5375B"/>
    <w:rsid w:val="00E56437"/>
    <w:rsid w:val="00E67333"/>
    <w:rsid w:val="00E71B0F"/>
    <w:rsid w:val="00E9285C"/>
    <w:rsid w:val="00E929A9"/>
    <w:rsid w:val="00EA2BD4"/>
    <w:rsid w:val="00EB3EFC"/>
    <w:rsid w:val="00EE28CC"/>
    <w:rsid w:val="00EF3AE8"/>
    <w:rsid w:val="00F00C80"/>
    <w:rsid w:val="00F033E9"/>
    <w:rsid w:val="00F11222"/>
    <w:rsid w:val="00F45999"/>
    <w:rsid w:val="00F46ED6"/>
    <w:rsid w:val="00F77D8F"/>
    <w:rsid w:val="00F80B87"/>
    <w:rsid w:val="00FA13EE"/>
    <w:rsid w:val="00FE4FE9"/>
    <w:rsid w:val="00FF091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D0C6"/>
  <w15:docId w15:val="{B47C49B8-798B-4979-AA9A-487D421A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C4"/>
    <w:pPr>
      <w:suppressAutoHyphens/>
      <w:spacing w:line="100" w:lineRule="atLeast"/>
    </w:pPr>
    <w:rPr>
      <w:rFonts w:ascii="Times New Roman" w:eastAsia="Arial Unicode MS" w:hAnsi="Times New Roman" w:cs="Times New Roman"/>
      <w:color w:val="000000"/>
      <w:kern w:val="2"/>
      <w:sz w:val="24"/>
      <w:szCs w:val="24"/>
      <w:lang w:val="sr-Latn-CS" w:eastAsia="zh-CN" w:bidi="hi-IN"/>
    </w:rPr>
  </w:style>
  <w:style w:type="paragraph" w:styleId="Heading1">
    <w:name w:val="heading 1"/>
    <w:basedOn w:val="Normal"/>
    <w:link w:val="Heading1Char"/>
    <w:qFormat/>
    <w:rsid w:val="00402AC4"/>
    <w:pPr>
      <w:keepNext/>
      <w:keepLines/>
      <w:spacing w:before="480"/>
      <w:outlineLvl w:val="0"/>
    </w:pPr>
    <w:rPr>
      <w:rFonts w:ascii="Cambria" w:hAnsi="Cambria" w:cs="font291"/>
      <w:b/>
      <w:bCs/>
      <w:color w:val="365F91"/>
      <w:sz w:val="28"/>
      <w:szCs w:val="28"/>
    </w:rPr>
  </w:style>
  <w:style w:type="paragraph" w:styleId="Heading2">
    <w:name w:val="heading 2"/>
    <w:basedOn w:val="Normal"/>
    <w:link w:val="Heading2Char"/>
    <w:qFormat/>
    <w:rsid w:val="00402AC4"/>
    <w:pPr>
      <w:keepNext/>
      <w:numPr>
        <w:ilvl w:val="1"/>
        <w:numId w:val="1"/>
      </w:numPr>
      <w:tabs>
        <w:tab w:val="left" w:pos="0"/>
      </w:tabs>
      <w:ind w:left="1143" w:firstLine="0"/>
      <w:jc w:val="center"/>
      <w:outlineLvl w:val="1"/>
    </w:pPr>
    <w:rPr>
      <w:rFonts w:ascii="Book Antiqua" w:eastAsia="Times New Roman" w:hAnsi="Book Antiqua" w:cs="Book Antiqua"/>
      <w:b/>
      <w:bCs/>
      <w:sz w:val="28"/>
    </w:rPr>
  </w:style>
  <w:style w:type="paragraph" w:styleId="Heading3">
    <w:name w:val="heading 3"/>
    <w:basedOn w:val="Normal"/>
    <w:link w:val="Heading3Char"/>
    <w:qFormat/>
    <w:rsid w:val="00402AC4"/>
    <w:pPr>
      <w:keepNext/>
      <w:numPr>
        <w:ilvl w:val="2"/>
        <w:numId w:val="1"/>
      </w:numPr>
      <w:tabs>
        <w:tab w:val="left" w:pos="0"/>
      </w:tabs>
      <w:spacing w:before="240" w:after="60"/>
      <w:outlineLvl w:val="2"/>
    </w:pPr>
    <w:rPr>
      <w:rFonts w:ascii="Arial" w:eastAsia="Times New Roman" w:hAnsi="Arial" w:cs="Arial"/>
      <w:b/>
      <w:bCs/>
      <w:sz w:val="26"/>
      <w:szCs w:val="26"/>
    </w:rPr>
  </w:style>
  <w:style w:type="paragraph" w:styleId="Heading4">
    <w:name w:val="heading 4"/>
    <w:basedOn w:val="Normal"/>
    <w:link w:val="Heading4Char"/>
    <w:qFormat/>
    <w:rsid w:val="00402AC4"/>
    <w:pPr>
      <w:keepNext/>
      <w:numPr>
        <w:ilvl w:val="3"/>
        <w:numId w:val="1"/>
      </w:numPr>
      <w:tabs>
        <w:tab w:val="left" w:pos="0"/>
      </w:tabs>
      <w:jc w:val="center"/>
      <w:outlineLvl w:val="3"/>
    </w:pPr>
    <w:rPr>
      <w:rFonts w:ascii="Book Antiqua" w:eastAsia="Times New Roman" w:hAnsi="Book Antiqua" w:cs="Book Antiqua"/>
      <w:b/>
      <w:bCs/>
      <w:sz w:val="28"/>
      <w:u w:val="single"/>
    </w:rPr>
  </w:style>
  <w:style w:type="paragraph" w:styleId="Heading5">
    <w:name w:val="heading 5"/>
    <w:basedOn w:val="Normal"/>
    <w:link w:val="Heading5Char"/>
    <w:qFormat/>
    <w:rsid w:val="00402AC4"/>
    <w:pPr>
      <w:numPr>
        <w:ilvl w:val="4"/>
        <w:numId w:val="1"/>
      </w:numPr>
      <w:tabs>
        <w:tab w:val="left" w:pos="0"/>
      </w:tabs>
      <w:spacing w:before="240" w:after="60"/>
      <w:outlineLvl w:val="4"/>
    </w:pPr>
    <w:rPr>
      <w:rFonts w:eastAsia="Times New Roman"/>
      <w:b/>
      <w:bCs/>
      <w:i/>
      <w:iCs/>
      <w:sz w:val="26"/>
      <w:szCs w:val="26"/>
      <w:lang w:val="en-US"/>
    </w:rPr>
  </w:style>
  <w:style w:type="paragraph" w:styleId="Heading6">
    <w:name w:val="heading 6"/>
    <w:basedOn w:val="Normal"/>
    <w:link w:val="Heading6Char"/>
    <w:qFormat/>
    <w:rsid w:val="00402AC4"/>
    <w:pPr>
      <w:keepNext/>
      <w:numPr>
        <w:ilvl w:val="5"/>
        <w:numId w:val="1"/>
      </w:numPr>
      <w:tabs>
        <w:tab w:val="left" w:pos="0"/>
      </w:tabs>
      <w:outlineLvl w:val="5"/>
    </w:pPr>
    <w:rPr>
      <w:rFonts w:ascii="Book Antiqua" w:eastAsia="Times New Roman" w:hAnsi="Book Antiqua" w:cs="Book Antiqua"/>
      <w:sz w:val="28"/>
    </w:rPr>
  </w:style>
  <w:style w:type="paragraph" w:styleId="Heading7">
    <w:name w:val="heading 7"/>
    <w:basedOn w:val="Normal"/>
    <w:link w:val="Heading7Char"/>
    <w:qFormat/>
    <w:rsid w:val="00402AC4"/>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link w:val="Heading8Char"/>
    <w:qFormat/>
    <w:rsid w:val="00402AC4"/>
    <w:pPr>
      <w:keepNext/>
      <w:numPr>
        <w:ilvl w:val="7"/>
        <w:numId w:val="1"/>
      </w:numPr>
      <w:tabs>
        <w:tab w:val="left" w:pos="0"/>
      </w:tabs>
      <w:jc w:val="both"/>
      <w:outlineLvl w:val="7"/>
    </w:pPr>
    <w:rPr>
      <w:rFonts w:eastAsia="Times New Roman"/>
      <w:b/>
    </w:rPr>
  </w:style>
  <w:style w:type="paragraph" w:styleId="Heading9">
    <w:name w:val="heading 9"/>
    <w:basedOn w:val="Normal"/>
    <w:link w:val="Heading9Char"/>
    <w:qFormat/>
    <w:rsid w:val="00402AC4"/>
    <w:pPr>
      <w:numPr>
        <w:ilvl w:val="8"/>
        <w:numId w:val="1"/>
      </w:numPr>
      <w:tabs>
        <w:tab w:val="left" w:pos="0"/>
      </w:tabs>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02AC4"/>
    <w:rPr>
      <w:rFonts w:ascii="Cambria" w:eastAsia="Arial Unicode MS" w:hAnsi="Cambria" w:cs="font291"/>
      <w:b/>
      <w:bCs/>
      <w:color w:val="365F91"/>
      <w:kern w:val="2"/>
      <w:sz w:val="28"/>
      <w:szCs w:val="28"/>
      <w:lang w:val="sr-Latn-CS" w:eastAsia="zh-CN" w:bidi="hi-IN"/>
    </w:rPr>
  </w:style>
  <w:style w:type="character" w:customStyle="1" w:styleId="Heading2Char">
    <w:name w:val="Heading 2 Char"/>
    <w:basedOn w:val="DefaultParagraphFont"/>
    <w:link w:val="Heading2"/>
    <w:qFormat/>
    <w:rsid w:val="00402AC4"/>
    <w:rPr>
      <w:rFonts w:ascii="Book Antiqua" w:eastAsia="Times New Roman" w:hAnsi="Book Antiqua" w:cs="Book Antiqua"/>
      <w:b/>
      <w:bCs/>
      <w:color w:val="000000"/>
      <w:kern w:val="2"/>
      <w:sz w:val="28"/>
      <w:szCs w:val="24"/>
      <w:lang w:val="sr-Latn-CS" w:eastAsia="zh-CN" w:bidi="hi-IN"/>
    </w:rPr>
  </w:style>
  <w:style w:type="character" w:customStyle="1" w:styleId="Heading3Char">
    <w:name w:val="Heading 3 Char"/>
    <w:basedOn w:val="DefaultParagraphFont"/>
    <w:link w:val="Heading3"/>
    <w:qFormat/>
    <w:rsid w:val="00402AC4"/>
    <w:rPr>
      <w:rFonts w:ascii="Arial" w:eastAsia="Times New Roman" w:hAnsi="Arial" w:cs="Arial"/>
      <w:b/>
      <w:bCs/>
      <w:color w:val="000000"/>
      <w:kern w:val="2"/>
      <w:sz w:val="26"/>
      <w:szCs w:val="26"/>
      <w:lang w:val="sr-Latn-CS" w:eastAsia="zh-CN" w:bidi="hi-IN"/>
    </w:rPr>
  </w:style>
  <w:style w:type="character" w:customStyle="1" w:styleId="Heading4Char">
    <w:name w:val="Heading 4 Char"/>
    <w:basedOn w:val="DefaultParagraphFont"/>
    <w:link w:val="Heading4"/>
    <w:qFormat/>
    <w:rsid w:val="00402AC4"/>
    <w:rPr>
      <w:rFonts w:ascii="Book Antiqua" w:eastAsia="Times New Roman" w:hAnsi="Book Antiqua" w:cs="Book Antiqua"/>
      <w:b/>
      <w:bCs/>
      <w:color w:val="000000"/>
      <w:kern w:val="2"/>
      <w:sz w:val="28"/>
      <w:szCs w:val="24"/>
      <w:u w:val="single"/>
      <w:lang w:val="sr-Latn-CS" w:eastAsia="zh-CN" w:bidi="hi-IN"/>
    </w:rPr>
  </w:style>
  <w:style w:type="character" w:customStyle="1" w:styleId="Heading5Char">
    <w:name w:val="Heading 5 Char"/>
    <w:basedOn w:val="DefaultParagraphFont"/>
    <w:link w:val="Heading5"/>
    <w:qFormat/>
    <w:rsid w:val="00402AC4"/>
    <w:rPr>
      <w:rFonts w:ascii="Times New Roman" w:eastAsia="Times New Roman" w:hAnsi="Times New Roman" w:cs="Times New Roman"/>
      <w:b/>
      <w:bCs/>
      <w:i/>
      <w:iCs/>
      <w:color w:val="000000"/>
      <w:kern w:val="2"/>
      <w:sz w:val="26"/>
      <w:szCs w:val="26"/>
      <w:lang w:val="en-US" w:eastAsia="zh-CN" w:bidi="hi-IN"/>
    </w:rPr>
  </w:style>
  <w:style w:type="character" w:customStyle="1" w:styleId="Heading6Char">
    <w:name w:val="Heading 6 Char"/>
    <w:basedOn w:val="DefaultParagraphFont"/>
    <w:link w:val="Heading6"/>
    <w:qFormat/>
    <w:rsid w:val="00402AC4"/>
    <w:rPr>
      <w:rFonts w:ascii="Book Antiqua" w:eastAsia="Times New Roman" w:hAnsi="Book Antiqua" w:cs="Book Antiqua"/>
      <w:color w:val="000000"/>
      <w:kern w:val="2"/>
      <w:sz w:val="28"/>
      <w:szCs w:val="24"/>
      <w:lang w:val="sr-Latn-CS" w:eastAsia="zh-CN" w:bidi="hi-IN"/>
    </w:rPr>
  </w:style>
  <w:style w:type="character" w:customStyle="1" w:styleId="Heading7Char">
    <w:name w:val="Heading 7 Char"/>
    <w:basedOn w:val="DefaultParagraphFont"/>
    <w:link w:val="Heading7"/>
    <w:qFormat/>
    <w:rsid w:val="00402AC4"/>
    <w:rPr>
      <w:rFonts w:ascii="Book Antiqua" w:eastAsia="Times New Roman" w:hAnsi="Book Antiqua" w:cs="Arial"/>
      <w:b/>
      <w:bCs/>
      <w:color w:val="000000"/>
      <w:kern w:val="2"/>
      <w:sz w:val="24"/>
      <w:szCs w:val="24"/>
      <w:lang w:val="sr-Latn-CS" w:eastAsia="zh-CN" w:bidi="hi-IN"/>
    </w:rPr>
  </w:style>
  <w:style w:type="character" w:customStyle="1" w:styleId="Heading8Char">
    <w:name w:val="Heading 8 Char"/>
    <w:basedOn w:val="DefaultParagraphFont"/>
    <w:link w:val="Heading8"/>
    <w:qFormat/>
    <w:rsid w:val="00402AC4"/>
    <w:rPr>
      <w:rFonts w:ascii="Times New Roman" w:eastAsia="Times New Roman" w:hAnsi="Times New Roman" w:cs="Times New Roman"/>
      <w:b/>
      <w:color w:val="000000"/>
      <w:kern w:val="2"/>
      <w:sz w:val="24"/>
      <w:szCs w:val="24"/>
      <w:lang w:val="sr-Latn-CS" w:eastAsia="zh-CN" w:bidi="hi-IN"/>
    </w:rPr>
  </w:style>
  <w:style w:type="character" w:customStyle="1" w:styleId="Heading9Char">
    <w:name w:val="Heading 9 Char"/>
    <w:basedOn w:val="DefaultParagraphFont"/>
    <w:link w:val="Heading9"/>
    <w:qFormat/>
    <w:rsid w:val="00402AC4"/>
    <w:rPr>
      <w:rFonts w:ascii="Arial" w:eastAsia="Times New Roman" w:hAnsi="Arial" w:cs="Arial"/>
      <w:color w:val="000000"/>
      <w:kern w:val="2"/>
      <w:sz w:val="24"/>
      <w:szCs w:val="24"/>
      <w:lang w:val="en-US" w:eastAsia="zh-CN" w:bidi="hi-IN"/>
    </w:rPr>
  </w:style>
  <w:style w:type="character" w:customStyle="1" w:styleId="WW8Num1z0">
    <w:name w:val="WW8Num1z0"/>
    <w:qFormat/>
    <w:rsid w:val="00402AC4"/>
  </w:style>
  <w:style w:type="character" w:customStyle="1" w:styleId="WW8Num1z1">
    <w:name w:val="WW8Num1z1"/>
    <w:qFormat/>
    <w:rsid w:val="00402AC4"/>
  </w:style>
  <w:style w:type="character" w:customStyle="1" w:styleId="WW8Num1z2">
    <w:name w:val="WW8Num1z2"/>
    <w:qFormat/>
    <w:rsid w:val="00402AC4"/>
  </w:style>
  <w:style w:type="character" w:customStyle="1" w:styleId="WW8Num1z3">
    <w:name w:val="WW8Num1z3"/>
    <w:qFormat/>
    <w:rsid w:val="00402AC4"/>
  </w:style>
  <w:style w:type="character" w:customStyle="1" w:styleId="WW8Num1z4">
    <w:name w:val="WW8Num1z4"/>
    <w:qFormat/>
    <w:rsid w:val="00402AC4"/>
  </w:style>
  <w:style w:type="character" w:customStyle="1" w:styleId="WW8Num1z5">
    <w:name w:val="WW8Num1z5"/>
    <w:qFormat/>
    <w:rsid w:val="00402AC4"/>
  </w:style>
  <w:style w:type="character" w:customStyle="1" w:styleId="WW8Num1z6">
    <w:name w:val="WW8Num1z6"/>
    <w:qFormat/>
    <w:rsid w:val="00402AC4"/>
  </w:style>
  <w:style w:type="character" w:customStyle="1" w:styleId="WW8Num1z7">
    <w:name w:val="WW8Num1z7"/>
    <w:qFormat/>
    <w:rsid w:val="00402AC4"/>
  </w:style>
  <w:style w:type="character" w:customStyle="1" w:styleId="WW8Num1z8">
    <w:name w:val="WW8Num1z8"/>
    <w:qFormat/>
    <w:rsid w:val="00402AC4"/>
  </w:style>
  <w:style w:type="character" w:customStyle="1" w:styleId="WW8Num2z0">
    <w:name w:val="WW8Num2z0"/>
    <w:qFormat/>
    <w:rsid w:val="00402AC4"/>
  </w:style>
  <w:style w:type="character" w:customStyle="1" w:styleId="WW8Num2z1">
    <w:name w:val="WW8Num2z1"/>
    <w:qFormat/>
    <w:rsid w:val="00402AC4"/>
  </w:style>
  <w:style w:type="character" w:customStyle="1" w:styleId="WW8Num2z2">
    <w:name w:val="WW8Num2z2"/>
    <w:qFormat/>
    <w:rsid w:val="00402AC4"/>
  </w:style>
  <w:style w:type="character" w:customStyle="1" w:styleId="WW8Num2z3">
    <w:name w:val="WW8Num2z3"/>
    <w:qFormat/>
    <w:rsid w:val="00402AC4"/>
  </w:style>
  <w:style w:type="character" w:customStyle="1" w:styleId="WW8Num2z4">
    <w:name w:val="WW8Num2z4"/>
    <w:qFormat/>
    <w:rsid w:val="00402AC4"/>
  </w:style>
  <w:style w:type="character" w:customStyle="1" w:styleId="WW8Num2z5">
    <w:name w:val="WW8Num2z5"/>
    <w:qFormat/>
    <w:rsid w:val="00402AC4"/>
  </w:style>
  <w:style w:type="character" w:customStyle="1" w:styleId="WW8Num2z6">
    <w:name w:val="WW8Num2z6"/>
    <w:qFormat/>
    <w:rsid w:val="00402AC4"/>
  </w:style>
  <w:style w:type="character" w:customStyle="1" w:styleId="WW8Num2z7">
    <w:name w:val="WW8Num2z7"/>
    <w:qFormat/>
    <w:rsid w:val="00402AC4"/>
  </w:style>
  <w:style w:type="character" w:customStyle="1" w:styleId="WW8Num2z8">
    <w:name w:val="WW8Num2z8"/>
    <w:qFormat/>
    <w:rsid w:val="00402AC4"/>
  </w:style>
  <w:style w:type="character" w:customStyle="1" w:styleId="WW8Num3z0">
    <w:name w:val="WW8Num3z0"/>
    <w:qFormat/>
    <w:rsid w:val="00402AC4"/>
    <w:rPr>
      <w:rFonts w:ascii="Symbol" w:hAnsi="Symbol" w:cs="Arial"/>
      <w:b w:val="0"/>
      <w:i w:val="0"/>
      <w:sz w:val="24"/>
      <w:szCs w:val="22"/>
    </w:rPr>
  </w:style>
  <w:style w:type="character" w:customStyle="1" w:styleId="WW8Num3z1">
    <w:name w:val="WW8Num3z1"/>
    <w:qFormat/>
    <w:rsid w:val="00402AC4"/>
    <w:rPr>
      <w:rFonts w:ascii="Courier New" w:hAnsi="Courier New" w:cs="Courier New"/>
      <w:b/>
      <w:i w:val="0"/>
      <w:sz w:val="22"/>
      <w:szCs w:val="22"/>
    </w:rPr>
  </w:style>
  <w:style w:type="character" w:customStyle="1" w:styleId="WW8Num3z2">
    <w:name w:val="WW8Num3z2"/>
    <w:qFormat/>
    <w:rsid w:val="00402AC4"/>
    <w:rPr>
      <w:rFonts w:ascii="Wingdings" w:hAnsi="Wingdings" w:cs="Wingdings"/>
    </w:rPr>
  </w:style>
  <w:style w:type="character" w:customStyle="1" w:styleId="WW8Num4z0">
    <w:name w:val="WW8Num4z0"/>
    <w:qFormat/>
    <w:rsid w:val="00402AC4"/>
    <w:rPr>
      <w:rFonts w:ascii="Symbol" w:hAnsi="Symbol" w:cs="Arial"/>
      <w:i w:val="0"/>
      <w:sz w:val="24"/>
    </w:rPr>
  </w:style>
  <w:style w:type="character" w:customStyle="1" w:styleId="WW8Num4z1">
    <w:name w:val="WW8Num4z1"/>
    <w:qFormat/>
    <w:rsid w:val="00402AC4"/>
    <w:rPr>
      <w:rFonts w:ascii="Courier New" w:hAnsi="Courier New" w:cs="Courier New"/>
    </w:rPr>
  </w:style>
  <w:style w:type="character" w:customStyle="1" w:styleId="WW8Num4z2">
    <w:name w:val="WW8Num4z2"/>
    <w:qFormat/>
    <w:rsid w:val="00402AC4"/>
    <w:rPr>
      <w:rFonts w:ascii="Wingdings" w:hAnsi="Wingdings" w:cs="Wingdings"/>
    </w:rPr>
  </w:style>
  <w:style w:type="character" w:customStyle="1" w:styleId="WW8Num5z0">
    <w:name w:val="WW8Num5z0"/>
    <w:qFormat/>
    <w:rsid w:val="00402AC4"/>
    <w:rPr>
      <w:rFonts w:ascii="Arial" w:hAnsi="Arial" w:cs="Arial"/>
      <w:b w:val="0"/>
      <w:i w:val="0"/>
      <w:iCs/>
      <w:sz w:val="24"/>
      <w:szCs w:val="22"/>
    </w:rPr>
  </w:style>
  <w:style w:type="character" w:customStyle="1" w:styleId="WW8Num5z1">
    <w:name w:val="WW8Num5z1"/>
    <w:qFormat/>
    <w:rsid w:val="00402AC4"/>
  </w:style>
  <w:style w:type="character" w:customStyle="1" w:styleId="WW8Num5z2">
    <w:name w:val="WW8Num5z2"/>
    <w:qFormat/>
    <w:rsid w:val="00402AC4"/>
  </w:style>
  <w:style w:type="character" w:customStyle="1" w:styleId="WW8Num5z3">
    <w:name w:val="WW8Num5z3"/>
    <w:qFormat/>
    <w:rsid w:val="00402AC4"/>
  </w:style>
  <w:style w:type="character" w:customStyle="1" w:styleId="WW8Num5z4">
    <w:name w:val="WW8Num5z4"/>
    <w:qFormat/>
    <w:rsid w:val="00402AC4"/>
  </w:style>
  <w:style w:type="character" w:customStyle="1" w:styleId="WW8Num5z5">
    <w:name w:val="WW8Num5z5"/>
    <w:qFormat/>
    <w:rsid w:val="00402AC4"/>
  </w:style>
  <w:style w:type="character" w:customStyle="1" w:styleId="WW8Num5z6">
    <w:name w:val="WW8Num5z6"/>
    <w:qFormat/>
    <w:rsid w:val="00402AC4"/>
  </w:style>
  <w:style w:type="character" w:customStyle="1" w:styleId="WW8Num5z7">
    <w:name w:val="WW8Num5z7"/>
    <w:qFormat/>
    <w:rsid w:val="00402AC4"/>
  </w:style>
  <w:style w:type="character" w:customStyle="1" w:styleId="WW8Num5z8">
    <w:name w:val="WW8Num5z8"/>
    <w:qFormat/>
    <w:rsid w:val="00402AC4"/>
  </w:style>
  <w:style w:type="character" w:customStyle="1" w:styleId="WW8Num6z0">
    <w:name w:val="WW8Num6z0"/>
    <w:qFormat/>
    <w:rsid w:val="00402AC4"/>
    <w:rPr>
      <w:rFonts w:ascii="Arial" w:hAnsi="Arial" w:cs="Symbol"/>
      <w:sz w:val="22"/>
      <w:szCs w:val="22"/>
    </w:rPr>
  </w:style>
  <w:style w:type="character" w:customStyle="1" w:styleId="WW8Num6z1">
    <w:name w:val="WW8Num6z1"/>
    <w:qFormat/>
    <w:rsid w:val="00402AC4"/>
    <w:rPr>
      <w:rFonts w:ascii="Courier New" w:hAnsi="Courier New" w:cs="Courier New"/>
    </w:rPr>
  </w:style>
  <w:style w:type="character" w:customStyle="1" w:styleId="WW8Num6z2">
    <w:name w:val="WW8Num6z2"/>
    <w:qFormat/>
    <w:rsid w:val="00402AC4"/>
    <w:rPr>
      <w:rFonts w:ascii="Wingdings" w:hAnsi="Wingdings" w:cs="Wingdings"/>
    </w:rPr>
  </w:style>
  <w:style w:type="character" w:customStyle="1" w:styleId="WW8Num6z3">
    <w:name w:val="WW8Num6z3"/>
    <w:qFormat/>
    <w:rsid w:val="00402AC4"/>
    <w:rPr>
      <w:rFonts w:ascii="Symbol" w:hAnsi="Symbol" w:cs="Symbol"/>
    </w:rPr>
  </w:style>
  <w:style w:type="character" w:customStyle="1" w:styleId="WW8Num7z0">
    <w:name w:val="WW8Num7z0"/>
    <w:qFormat/>
    <w:rsid w:val="00402AC4"/>
    <w:rPr>
      <w:rFonts w:ascii="Arial" w:hAnsi="Arial" w:cs="Arial"/>
      <w:sz w:val="22"/>
      <w:szCs w:val="22"/>
    </w:rPr>
  </w:style>
  <w:style w:type="character" w:customStyle="1" w:styleId="WW8Num7z1">
    <w:name w:val="WW8Num7z1"/>
    <w:qFormat/>
    <w:rsid w:val="00402AC4"/>
  </w:style>
  <w:style w:type="character" w:customStyle="1" w:styleId="WW8Num7z2">
    <w:name w:val="WW8Num7z2"/>
    <w:qFormat/>
    <w:rsid w:val="00402AC4"/>
  </w:style>
  <w:style w:type="character" w:customStyle="1" w:styleId="WW8Num7z3">
    <w:name w:val="WW8Num7z3"/>
    <w:qFormat/>
    <w:rsid w:val="00402AC4"/>
  </w:style>
  <w:style w:type="character" w:customStyle="1" w:styleId="WW8Num7z4">
    <w:name w:val="WW8Num7z4"/>
    <w:qFormat/>
    <w:rsid w:val="00402AC4"/>
  </w:style>
  <w:style w:type="character" w:customStyle="1" w:styleId="WW8Num7z5">
    <w:name w:val="WW8Num7z5"/>
    <w:qFormat/>
    <w:rsid w:val="00402AC4"/>
  </w:style>
  <w:style w:type="character" w:customStyle="1" w:styleId="WW8Num7z6">
    <w:name w:val="WW8Num7z6"/>
    <w:qFormat/>
    <w:rsid w:val="00402AC4"/>
  </w:style>
  <w:style w:type="character" w:customStyle="1" w:styleId="WW8Num7z7">
    <w:name w:val="WW8Num7z7"/>
    <w:qFormat/>
    <w:rsid w:val="00402AC4"/>
  </w:style>
  <w:style w:type="character" w:customStyle="1" w:styleId="WW8Num7z8">
    <w:name w:val="WW8Num7z8"/>
    <w:qFormat/>
    <w:rsid w:val="00402AC4"/>
  </w:style>
  <w:style w:type="character" w:customStyle="1" w:styleId="WW8Num8z0">
    <w:name w:val="WW8Num8z0"/>
    <w:qFormat/>
    <w:rsid w:val="00402AC4"/>
  </w:style>
  <w:style w:type="character" w:customStyle="1" w:styleId="WW8Num9z0">
    <w:name w:val="WW8Num9z0"/>
    <w:qFormat/>
    <w:rsid w:val="00402AC4"/>
  </w:style>
  <w:style w:type="character" w:customStyle="1" w:styleId="WW8Num6z4">
    <w:name w:val="WW8Num6z4"/>
    <w:qFormat/>
    <w:rsid w:val="00402AC4"/>
  </w:style>
  <w:style w:type="character" w:customStyle="1" w:styleId="WW8Num6z5">
    <w:name w:val="WW8Num6z5"/>
    <w:qFormat/>
    <w:rsid w:val="00402AC4"/>
  </w:style>
  <w:style w:type="character" w:customStyle="1" w:styleId="WW8Num6z6">
    <w:name w:val="WW8Num6z6"/>
    <w:qFormat/>
    <w:rsid w:val="00402AC4"/>
  </w:style>
  <w:style w:type="character" w:customStyle="1" w:styleId="WW8Num6z7">
    <w:name w:val="WW8Num6z7"/>
    <w:qFormat/>
    <w:rsid w:val="00402AC4"/>
  </w:style>
  <w:style w:type="character" w:customStyle="1" w:styleId="WW8Num6z8">
    <w:name w:val="WW8Num6z8"/>
    <w:qFormat/>
    <w:rsid w:val="00402AC4"/>
  </w:style>
  <w:style w:type="character" w:customStyle="1" w:styleId="WW8Num8z1">
    <w:name w:val="WW8Num8z1"/>
    <w:qFormat/>
    <w:rsid w:val="00402AC4"/>
  </w:style>
  <w:style w:type="character" w:customStyle="1" w:styleId="WW8Num8z2">
    <w:name w:val="WW8Num8z2"/>
    <w:qFormat/>
    <w:rsid w:val="00402AC4"/>
  </w:style>
  <w:style w:type="character" w:customStyle="1" w:styleId="WW8Num8z3">
    <w:name w:val="WW8Num8z3"/>
    <w:qFormat/>
    <w:rsid w:val="00402AC4"/>
  </w:style>
  <w:style w:type="character" w:customStyle="1" w:styleId="WW8Num8z4">
    <w:name w:val="WW8Num8z4"/>
    <w:qFormat/>
    <w:rsid w:val="00402AC4"/>
  </w:style>
  <w:style w:type="character" w:customStyle="1" w:styleId="WW8Num8z5">
    <w:name w:val="WW8Num8z5"/>
    <w:qFormat/>
    <w:rsid w:val="00402AC4"/>
  </w:style>
  <w:style w:type="character" w:customStyle="1" w:styleId="WW8Num8z6">
    <w:name w:val="WW8Num8z6"/>
    <w:qFormat/>
    <w:rsid w:val="00402AC4"/>
  </w:style>
  <w:style w:type="character" w:customStyle="1" w:styleId="WW8Num8z7">
    <w:name w:val="WW8Num8z7"/>
    <w:qFormat/>
    <w:rsid w:val="00402AC4"/>
  </w:style>
  <w:style w:type="character" w:customStyle="1" w:styleId="WW8Num8z8">
    <w:name w:val="WW8Num8z8"/>
    <w:qFormat/>
    <w:rsid w:val="00402AC4"/>
  </w:style>
  <w:style w:type="character" w:customStyle="1" w:styleId="WW8Num9z1">
    <w:name w:val="WW8Num9z1"/>
    <w:qFormat/>
    <w:rsid w:val="00402AC4"/>
  </w:style>
  <w:style w:type="character" w:customStyle="1" w:styleId="WW8Num9z2">
    <w:name w:val="WW8Num9z2"/>
    <w:qFormat/>
    <w:rsid w:val="00402AC4"/>
  </w:style>
  <w:style w:type="character" w:customStyle="1" w:styleId="WW8Num9z3">
    <w:name w:val="WW8Num9z3"/>
    <w:qFormat/>
    <w:rsid w:val="00402AC4"/>
  </w:style>
  <w:style w:type="character" w:customStyle="1" w:styleId="WW8Num9z4">
    <w:name w:val="WW8Num9z4"/>
    <w:qFormat/>
    <w:rsid w:val="00402AC4"/>
  </w:style>
  <w:style w:type="character" w:customStyle="1" w:styleId="WW8Num9z5">
    <w:name w:val="WW8Num9z5"/>
    <w:qFormat/>
    <w:rsid w:val="00402AC4"/>
  </w:style>
  <w:style w:type="character" w:customStyle="1" w:styleId="WW8Num9z6">
    <w:name w:val="WW8Num9z6"/>
    <w:qFormat/>
    <w:rsid w:val="00402AC4"/>
  </w:style>
  <w:style w:type="character" w:customStyle="1" w:styleId="WW8Num9z7">
    <w:name w:val="WW8Num9z7"/>
    <w:qFormat/>
    <w:rsid w:val="00402AC4"/>
  </w:style>
  <w:style w:type="character" w:customStyle="1" w:styleId="WW8Num9z8">
    <w:name w:val="WW8Num9z8"/>
    <w:qFormat/>
    <w:rsid w:val="00402AC4"/>
  </w:style>
  <w:style w:type="character" w:customStyle="1" w:styleId="WW8Num10z0">
    <w:name w:val="WW8Num10z0"/>
    <w:qFormat/>
    <w:rsid w:val="00402AC4"/>
    <w:rPr>
      <w:rFonts w:ascii="Symbol" w:hAnsi="Symbol" w:cs="Symbol"/>
    </w:rPr>
  </w:style>
  <w:style w:type="character" w:customStyle="1" w:styleId="WW8Num10z1">
    <w:name w:val="WW8Num10z1"/>
    <w:qFormat/>
    <w:rsid w:val="00402AC4"/>
    <w:rPr>
      <w:rFonts w:ascii="Times New Roman" w:hAnsi="Times New Roman" w:cs="Times New Roman"/>
    </w:rPr>
  </w:style>
  <w:style w:type="character" w:customStyle="1" w:styleId="WW8Num10z2">
    <w:name w:val="WW8Num10z2"/>
    <w:qFormat/>
    <w:rsid w:val="00402AC4"/>
  </w:style>
  <w:style w:type="character" w:customStyle="1" w:styleId="WW8Num10z3">
    <w:name w:val="WW8Num10z3"/>
    <w:qFormat/>
    <w:rsid w:val="00402AC4"/>
  </w:style>
  <w:style w:type="character" w:customStyle="1" w:styleId="WW8Num10z4">
    <w:name w:val="WW8Num10z4"/>
    <w:qFormat/>
    <w:rsid w:val="00402AC4"/>
  </w:style>
  <w:style w:type="character" w:customStyle="1" w:styleId="WW8Num10z5">
    <w:name w:val="WW8Num10z5"/>
    <w:qFormat/>
    <w:rsid w:val="00402AC4"/>
  </w:style>
  <w:style w:type="character" w:customStyle="1" w:styleId="WW8Num10z6">
    <w:name w:val="WW8Num10z6"/>
    <w:qFormat/>
    <w:rsid w:val="00402AC4"/>
  </w:style>
  <w:style w:type="character" w:customStyle="1" w:styleId="WW8Num10z7">
    <w:name w:val="WW8Num10z7"/>
    <w:qFormat/>
    <w:rsid w:val="00402AC4"/>
  </w:style>
  <w:style w:type="character" w:customStyle="1" w:styleId="WW8Num10z8">
    <w:name w:val="WW8Num10z8"/>
    <w:qFormat/>
    <w:rsid w:val="00402AC4"/>
  </w:style>
  <w:style w:type="character" w:customStyle="1" w:styleId="WW8Num11z0">
    <w:name w:val="WW8Num11z0"/>
    <w:qFormat/>
    <w:rsid w:val="00402AC4"/>
    <w:rPr>
      <w:rFonts w:ascii="Times New Roman" w:hAnsi="Times New Roman" w:cs="StarSymbol"/>
      <w:sz w:val="18"/>
      <w:szCs w:val="18"/>
    </w:rPr>
  </w:style>
  <w:style w:type="character" w:customStyle="1" w:styleId="WW8Num11z1">
    <w:name w:val="WW8Num11z1"/>
    <w:qFormat/>
    <w:rsid w:val="00402AC4"/>
  </w:style>
  <w:style w:type="character" w:customStyle="1" w:styleId="WW8Num11z2">
    <w:name w:val="WW8Num11z2"/>
    <w:qFormat/>
    <w:rsid w:val="00402AC4"/>
  </w:style>
  <w:style w:type="character" w:customStyle="1" w:styleId="WW8Num11z3">
    <w:name w:val="WW8Num11z3"/>
    <w:qFormat/>
    <w:rsid w:val="00402AC4"/>
  </w:style>
  <w:style w:type="character" w:customStyle="1" w:styleId="WW8Num11z4">
    <w:name w:val="WW8Num11z4"/>
    <w:qFormat/>
    <w:rsid w:val="00402AC4"/>
  </w:style>
  <w:style w:type="character" w:customStyle="1" w:styleId="WW8Num11z5">
    <w:name w:val="WW8Num11z5"/>
    <w:qFormat/>
    <w:rsid w:val="00402AC4"/>
  </w:style>
  <w:style w:type="character" w:customStyle="1" w:styleId="WW8Num11z6">
    <w:name w:val="WW8Num11z6"/>
    <w:qFormat/>
    <w:rsid w:val="00402AC4"/>
  </w:style>
  <w:style w:type="character" w:customStyle="1" w:styleId="WW8Num11z7">
    <w:name w:val="WW8Num11z7"/>
    <w:qFormat/>
    <w:rsid w:val="00402AC4"/>
  </w:style>
  <w:style w:type="character" w:customStyle="1" w:styleId="WW8Num11z8">
    <w:name w:val="WW8Num11z8"/>
    <w:qFormat/>
    <w:rsid w:val="00402AC4"/>
  </w:style>
  <w:style w:type="character" w:customStyle="1" w:styleId="WW8Num12z0">
    <w:name w:val="WW8Num12z0"/>
    <w:qFormat/>
    <w:rsid w:val="00402AC4"/>
    <w:rPr>
      <w:rFonts w:ascii="Times New Roman" w:hAnsi="Times New Roman" w:cs="Times New Roman"/>
    </w:rPr>
  </w:style>
  <w:style w:type="character" w:customStyle="1" w:styleId="WW8Num12z1">
    <w:name w:val="WW8Num12z1"/>
    <w:qFormat/>
    <w:rsid w:val="00402AC4"/>
    <w:rPr>
      <w:rFonts w:ascii="Courier New" w:hAnsi="Courier New" w:cs="Courier New"/>
    </w:rPr>
  </w:style>
  <w:style w:type="character" w:customStyle="1" w:styleId="WW8Num12z2">
    <w:name w:val="WW8Num12z2"/>
    <w:qFormat/>
    <w:rsid w:val="00402AC4"/>
    <w:rPr>
      <w:rFonts w:ascii="Wingdings" w:hAnsi="Wingdings" w:cs="Wingdings"/>
    </w:rPr>
  </w:style>
  <w:style w:type="character" w:customStyle="1" w:styleId="WW8Num12z3">
    <w:name w:val="WW8Num12z3"/>
    <w:qFormat/>
    <w:rsid w:val="00402AC4"/>
    <w:rPr>
      <w:rFonts w:ascii="Symbol" w:hAnsi="Symbol" w:cs="Symbol"/>
    </w:rPr>
  </w:style>
  <w:style w:type="character" w:customStyle="1" w:styleId="WW8Num13z0">
    <w:name w:val="WW8Num13z0"/>
    <w:qFormat/>
    <w:rsid w:val="00402AC4"/>
    <w:rPr>
      <w:rFonts w:ascii="Arial" w:hAnsi="Arial" w:cs="Symbol"/>
    </w:rPr>
  </w:style>
  <w:style w:type="character" w:customStyle="1" w:styleId="WW8Num13z1">
    <w:name w:val="WW8Num13z1"/>
    <w:qFormat/>
    <w:rsid w:val="00402AC4"/>
    <w:rPr>
      <w:rFonts w:ascii="Courier New" w:hAnsi="Courier New" w:cs="Courier New"/>
    </w:rPr>
  </w:style>
  <w:style w:type="character" w:customStyle="1" w:styleId="WW8Num13z2">
    <w:name w:val="WW8Num13z2"/>
    <w:qFormat/>
    <w:rsid w:val="00402AC4"/>
    <w:rPr>
      <w:rFonts w:ascii="Wingdings" w:hAnsi="Wingdings" w:cs="Wingdings"/>
    </w:rPr>
  </w:style>
  <w:style w:type="character" w:customStyle="1" w:styleId="WW8Num13z3">
    <w:name w:val="WW8Num13z3"/>
    <w:qFormat/>
    <w:rsid w:val="00402AC4"/>
    <w:rPr>
      <w:rFonts w:ascii="Symbol" w:hAnsi="Symbol" w:cs="Symbol"/>
    </w:rPr>
  </w:style>
  <w:style w:type="character" w:customStyle="1" w:styleId="WW8Num14z0">
    <w:name w:val="WW8Num14z0"/>
    <w:qFormat/>
    <w:rsid w:val="00402AC4"/>
    <w:rPr>
      <w:rFonts w:ascii="Arial" w:hAnsi="Arial" w:cs="Symbol"/>
    </w:rPr>
  </w:style>
  <w:style w:type="character" w:customStyle="1" w:styleId="WW8Num14z1">
    <w:name w:val="WW8Num14z1"/>
    <w:qFormat/>
    <w:rsid w:val="00402AC4"/>
    <w:rPr>
      <w:rFonts w:ascii="Courier New" w:hAnsi="Courier New" w:cs="Courier New"/>
    </w:rPr>
  </w:style>
  <w:style w:type="character" w:customStyle="1" w:styleId="WW8Num14z2">
    <w:name w:val="WW8Num14z2"/>
    <w:qFormat/>
    <w:rsid w:val="00402AC4"/>
    <w:rPr>
      <w:rFonts w:ascii="Wingdings" w:hAnsi="Wingdings" w:cs="Wingdings"/>
    </w:rPr>
  </w:style>
  <w:style w:type="character" w:customStyle="1" w:styleId="WW8Num14z3">
    <w:name w:val="WW8Num14z3"/>
    <w:qFormat/>
    <w:rsid w:val="00402AC4"/>
    <w:rPr>
      <w:rFonts w:ascii="Symbol" w:hAnsi="Symbol" w:cs="Symbol"/>
    </w:rPr>
  </w:style>
  <w:style w:type="character" w:customStyle="1" w:styleId="WW8Num15z0">
    <w:name w:val="WW8Num15z0"/>
    <w:qFormat/>
    <w:rsid w:val="00402AC4"/>
    <w:rPr>
      <w:rFonts w:ascii="Arial" w:hAnsi="Arial" w:cs="Symbol"/>
    </w:rPr>
  </w:style>
  <w:style w:type="character" w:customStyle="1" w:styleId="WW8Num15z1">
    <w:name w:val="WW8Num15z1"/>
    <w:qFormat/>
    <w:rsid w:val="00402AC4"/>
    <w:rPr>
      <w:rFonts w:ascii="Courier New" w:hAnsi="Courier New" w:cs="Courier New"/>
    </w:rPr>
  </w:style>
  <w:style w:type="character" w:customStyle="1" w:styleId="WW8Num15z2">
    <w:name w:val="WW8Num15z2"/>
    <w:qFormat/>
    <w:rsid w:val="00402AC4"/>
    <w:rPr>
      <w:rFonts w:ascii="Wingdings" w:hAnsi="Wingdings" w:cs="Wingdings"/>
    </w:rPr>
  </w:style>
  <w:style w:type="character" w:customStyle="1" w:styleId="WW8Num15z3">
    <w:name w:val="WW8Num15z3"/>
    <w:qFormat/>
    <w:rsid w:val="00402AC4"/>
    <w:rPr>
      <w:rFonts w:ascii="Symbol" w:hAnsi="Symbol" w:cs="Symbol"/>
    </w:rPr>
  </w:style>
  <w:style w:type="character" w:customStyle="1" w:styleId="WW8Num16z0">
    <w:name w:val="WW8Num16z0"/>
    <w:qFormat/>
    <w:rsid w:val="00402AC4"/>
  </w:style>
  <w:style w:type="character" w:customStyle="1" w:styleId="WW8Num16z1">
    <w:name w:val="WW8Num16z1"/>
    <w:qFormat/>
    <w:rsid w:val="00402AC4"/>
  </w:style>
  <w:style w:type="character" w:customStyle="1" w:styleId="WW8Num16z2">
    <w:name w:val="WW8Num16z2"/>
    <w:qFormat/>
    <w:rsid w:val="00402AC4"/>
  </w:style>
  <w:style w:type="character" w:customStyle="1" w:styleId="WW8Num16z3">
    <w:name w:val="WW8Num16z3"/>
    <w:qFormat/>
    <w:rsid w:val="00402AC4"/>
  </w:style>
  <w:style w:type="character" w:customStyle="1" w:styleId="WW8Num16z4">
    <w:name w:val="WW8Num16z4"/>
    <w:qFormat/>
    <w:rsid w:val="00402AC4"/>
  </w:style>
  <w:style w:type="character" w:customStyle="1" w:styleId="WW8Num16z5">
    <w:name w:val="WW8Num16z5"/>
    <w:qFormat/>
    <w:rsid w:val="00402AC4"/>
  </w:style>
  <w:style w:type="character" w:customStyle="1" w:styleId="WW8Num16z6">
    <w:name w:val="WW8Num16z6"/>
    <w:qFormat/>
    <w:rsid w:val="00402AC4"/>
  </w:style>
  <w:style w:type="character" w:customStyle="1" w:styleId="WW8Num16z7">
    <w:name w:val="WW8Num16z7"/>
    <w:qFormat/>
    <w:rsid w:val="00402AC4"/>
  </w:style>
  <w:style w:type="character" w:customStyle="1" w:styleId="WW8Num16z8">
    <w:name w:val="WW8Num16z8"/>
    <w:qFormat/>
    <w:rsid w:val="00402AC4"/>
  </w:style>
  <w:style w:type="character" w:customStyle="1" w:styleId="WW8Num17z0">
    <w:name w:val="WW8Num17z0"/>
    <w:qFormat/>
    <w:rsid w:val="00402AC4"/>
    <w:rPr>
      <w:rFonts w:ascii="Symbol" w:hAnsi="Symbol" w:cs="Symbol"/>
    </w:rPr>
  </w:style>
  <w:style w:type="character" w:customStyle="1" w:styleId="WW8Num17z1">
    <w:name w:val="WW8Num17z1"/>
    <w:qFormat/>
    <w:rsid w:val="00402AC4"/>
    <w:rPr>
      <w:rFonts w:ascii="Courier New" w:hAnsi="Courier New" w:cs="Courier New"/>
    </w:rPr>
  </w:style>
  <w:style w:type="character" w:customStyle="1" w:styleId="WW8Num17z2">
    <w:name w:val="WW8Num17z2"/>
    <w:qFormat/>
    <w:rsid w:val="00402AC4"/>
    <w:rPr>
      <w:rFonts w:ascii="Wingdings" w:hAnsi="Wingdings" w:cs="Wingdings"/>
    </w:rPr>
  </w:style>
  <w:style w:type="character" w:customStyle="1" w:styleId="WW8Num18z0">
    <w:name w:val="WW8Num18z0"/>
    <w:qFormat/>
    <w:rsid w:val="00402AC4"/>
    <w:rPr>
      <w:rFonts w:ascii="Arial" w:hAnsi="Arial" w:cs="Symbol"/>
    </w:rPr>
  </w:style>
  <w:style w:type="character" w:customStyle="1" w:styleId="WW8Num18z1">
    <w:name w:val="WW8Num18z1"/>
    <w:qFormat/>
    <w:rsid w:val="00402AC4"/>
    <w:rPr>
      <w:rFonts w:ascii="Courier New" w:hAnsi="Courier New" w:cs="Courier New"/>
    </w:rPr>
  </w:style>
  <w:style w:type="character" w:customStyle="1" w:styleId="WW8Num18z2">
    <w:name w:val="WW8Num18z2"/>
    <w:qFormat/>
    <w:rsid w:val="00402AC4"/>
    <w:rPr>
      <w:rFonts w:ascii="Wingdings" w:hAnsi="Wingdings" w:cs="Wingdings"/>
    </w:rPr>
  </w:style>
  <w:style w:type="character" w:customStyle="1" w:styleId="WW8Num18z3">
    <w:name w:val="WW8Num18z3"/>
    <w:qFormat/>
    <w:rsid w:val="00402AC4"/>
    <w:rPr>
      <w:rFonts w:ascii="Symbol" w:hAnsi="Symbol" w:cs="Symbol"/>
    </w:rPr>
  </w:style>
  <w:style w:type="character" w:customStyle="1" w:styleId="WW8Num19z0">
    <w:name w:val="WW8Num19z0"/>
    <w:qFormat/>
    <w:rsid w:val="00402AC4"/>
    <w:rPr>
      <w:rFonts w:ascii="Arial" w:hAnsi="Arial" w:cs="Symbol"/>
      <w:sz w:val="22"/>
      <w:szCs w:val="22"/>
    </w:rPr>
  </w:style>
  <w:style w:type="character" w:customStyle="1" w:styleId="WW8Num19z1">
    <w:name w:val="WW8Num19z1"/>
    <w:qFormat/>
    <w:rsid w:val="00402AC4"/>
    <w:rPr>
      <w:rFonts w:ascii="Courier New" w:hAnsi="Courier New" w:cs="Courier New"/>
    </w:rPr>
  </w:style>
  <w:style w:type="character" w:customStyle="1" w:styleId="WW8Num19z2">
    <w:name w:val="WW8Num19z2"/>
    <w:qFormat/>
    <w:rsid w:val="00402AC4"/>
    <w:rPr>
      <w:rFonts w:ascii="Wingdings" w:hAnsi="Wingdings" w:cs="Wingdings"/>
    </w:rPr>
  </w:style>
  <w:style w:type="character" w:customStyle="1" w:styleId="WW8Num19z3">
    <w:name w:val="WW8Num19z3"/>
    <w:qFormat/>
    <w:rsid w:val="00402AC4"/>
    <w:rPr>
      <w:rFonts w:ascii="Symbol" w:hAnsi="Symbol" w:cs="Symbol"/>
    </w:rPr>
  </w:style>
  <w:style w:type="character" w:customStyle="1" w:styleId="WW8Num20z0">
    <w:name w:val="WW8Num20z0"/>
    <w:qFormat/>
    <w:rsid w:val="00402AC4"/>
  </w:style>
  <w:style w:type="character" w:customStyle="1" w:styleId="WW8Num20z1">
    <w:name w:val="WW8Num20z1"/>
    <w:qFormat/>
    <w:rsid w:val="00402AC4"/>
  </w:style>
  <w:style w:type="character" w:customStyle="1" w:styleId="WW8Num20z2">
    <w:name w:val="WW8Num20z2"/>
    <w:qFormat/>
    <w:rsid w:val="00402AC4"/>
  </w:style>
  <w:style w:type="character" w:customStyle="1" w:styleId="WW8Num20z3">
    <w:name w:val="WW8Num20z3"/>
    <w:qFormat/>
    <w:rsid w:val="00402AC4"/>
  </w:style>
  <w:style w:type="character" w:customStyle="1" w:styleId="WW8Num20z4">
    <w:name w:val="WW8Num20z4"/>
    <w:qFormat/>
    <w:rsid w:val="00402AC4"/>
  </w:style>
  <w:style w:type="character" w:customStyle="1" w:styleId="WW8Num20z5">
    <w:name w:val="WW8Num20z5"/>
    <w:qFormat/>
    <w:rsid w:val="00402AC4"/>
  </w:style>
  <w:style w:type="character" w:customStyle="1" w:styleId="WW8Num20z6">
    <w:name w:val="WW8Num20z6"/>
    <w:qFormat/>
    <w:rsid w:val="00402AC4"/>
  </w:style>
  <w:style w:type="character" w:customStyle="1" w:styleId="WW8Num20z7">
    <w:name w:val="WW8Num20z7"/>
    <w:qFormat/>
    <w:rsid w:val="00402AC4"/>
  </w:style>
  <w:style w:type="character" w:customStyle="1" w:styleId="WW8Num20z8">
    <w:name w:val="WW8Num20z8"/>
    <w:qFormat/>
    <w:rsid w:val="00402AC4"/>
  </w:style>
  <w:style w:type="character" w:customStyle="1" w:styleId="WW8Num21z0">
    <w:name w:val="WW8Num21z0"/>
    <w:qFormat/>
    <w:rsid w:val="00402AC4"/>
    <w:rPr>
      <w:rFonts w:ascii="Arial" w:hAnsi="Arial" w:cs="Arial"/>
      <w:sz w:val="22"/>
      <w:szCs w:val="22"/>
    </w:rPr>
  </w:style>
  <w:style w:type="character" w:customStyle="1" w:styleId="WW8Num21z1">
    <w:name w:val="WW8Num21z1"/>
    <w:qFormat/>
    <w:rsid w:val="00402AC4"/>
  </w:style>
  <w:style w:type="character" w:customStyle="1" w:styleId="WW8Num21z2">
    <w:name w:val="WW8Num21z2"/>
    <w:qFormat/>
    <w:rsid w:val="00402AC4"/>
  </w:style>
  <w:style w:type="character" w:customStyle="1" w:styleId="WW8Num21z3">
    <w:name w:val="WW8Num21z3"/>
    <w:qFormat/>
    <w:rsid w:val="00402AC4"/>
  </w:style>
  <w:style w:type="character" w:customStyle="1" w:styleId="WW8Num21z4">
    <w:name w:val="WW8Num21z4"/>
    <w:qFormat/>
    <w:rsid w:val="00402AC4"/>
  </w:style>
  <w:style w:type="character" w:customStyle="1" w:styleId="WW8Num21z5">
    <w:name w:val="WW8Num21z5"/>
    <w:qFormat/>
    <w:rsid w:val="00402AC4"/>
  </w:style>
  <w:style w:type="character" w:customStyle="1" w:styleId="WW8Num21z6">
    <w:name w:val="WW8Num21z6"/>
    <w:qFormat/>
    <w:rsid w:val="00402AC4"/>
  </w:style>
  <w:style w:type="character" w:customStyle="1" w:styleId="WW8Num21z7">
    <w:name w:val="WW8Num21z7"/>
    <w:qFormat/>
    <w:rsid w:val="00402AC4"/>
  </w:style>
  <w:style w:type="character" w:customStyle="1" w:styleId="WW8Num21z8">
    <w:name w:val="WW8Num21z8"/>
    <w:qFormat/>
    <w:rsid w:val="00402AC4"/>
  </w:style>
  <w:style w:type="character" w:customStyle="1" w:styleId="WW8Num22z0">
    <w:name w:val="WW8Num22z0"/>
    <w:qFormat/>
    <w:rsid w:val="00402AC4"/>
  </w:style>
  <w:style w:type="character" w:customStyle="1" w:styleId="WW8Num22z1">
    <w:name w:val="WW8Num22z1"/>
    <w:qFormat/>
    <w:rsid w:val="00402AC4"/>
  </w:style>
  <w:style w:type="character" w:customStyle="1" w:styleId="WW8Num22z2">
    <w:name w:val="WW8Num22z2"/>
    <w:qFormat/>
    <w:rsid w:val="00402AC4"/>
  </w:style>
  <w:style w:type="character" w:customStyle="1" w:styleId="WW8Num22z3">
    <w:name w:val="WW8Num22z3"/>
    <w:qFormat/>
    <w:rsid w:val="00402AC4"/>
  </w:style>
  <w:style w:type="character" w:customStyle="1" w:styleId="WW8Num22z4">
    <w:name w:val="WW8Num22z4"/>
    <w:qFormat/>
    <w:rsid w:val="00402AC4"/>
  </w:style>
  <w:style w:type="character" w:customStyle="1" w:styleId="WW8Num22z5">
    <w:name w:val="WW8Num22z5"/>
    <w:qFormat/>
    <w:rsid w:val="00402AC4"/>
  </w:style>
  <w:style w:type="character" w:customStyle="1" w:styleId="WW8Num22z6">
    <w:name w:val="WW8Num22z6"/>
    <w:qFormat/>
    <w:rsid w:val="00402AC4"/>
  </w:style>
  <w:style w:type="character" w:customStyle="1" w:styleId="WW8Num22z7">
    <w:name w:val="WW8Num22z7"/>
    <w:qFormat/>
    <w:rsid w:val="00402AC4"/>
  </w:style>
  <w:style w:type="character" w:customStyle="1" w:styleId="WW8Num22z8">
    <w:name w:val="WW8Num22z8"/>
    <w:qFormat/>
    <w:rsid w:val="00402AC4"/>
  </w:style>
  <w:style w:type="character" w:customStyle="1" w:styleId="WW8Num23z0">
    <w:name w:val="WW8Num23z0"/>
    <w:qFormat/>
    <w:rsid w:val="00402AC4"/>
    <w:rPr>
      <w:rFonts w:ascii="Wingdings" w:hAnsi="Wingdings" w:cs="Wingdings"/>
    </w:rPr>
  </w:style>
  <w:style w:type="character" w:customStyle="1" w:styleId="WW8Num23z1">
    <w:name w:val="WW8Num23z1"/>
    <w:qFormat/>
    <w:rsid w:val="00402AC4"/>
    <w:rPr>
      <w:rFonts w:ascii="Courier New" w:hAnsi="Courier New" w:cs="Courier New"/>
    </w:rPr>
  </w:style>
  <w:style w:type="character" w:customStyle="1" w:styleId="WW8Num23z3">
    <w:name w:val="WW8Num23z3"/>
    <w:qFormat/>
    <w:rsid w:val="00402AC4"/>
    <w:rPr>
      <w:rFonts w:ascii="Symbol" w:hAnsi="Symbol" w:cs="Symbol"/>
    </w:rPr>
  </w:style>
  <w:style w:type="character" w:customStyle="1" w:styleId="WW8Num24z0">
    <w:name w:val="WW8Num24z0"/>
    <w:qFormat/>
    <w:rsid w:val="00402AC4"/>
  </w:style>
  <w:style w:type="character" w:customStyle="1" w:styleId="WW8Num25z0">
    <w:name w:val="WW8Num25z0"/>
    <w:qFormat/>
    <w:rsid w:val="00402AC4"/>
  </w:style>
  <w:style w:type="character" w:customStyle="1" w:styleId="WW8Num25z1">
    <w:name w:val="WW8Num25z1"/>
    <w:qFormat/>
    <w:rsid w:val="00402AC4"/>
  </w:style>
  <w:style w:type="character" w:customStyle="1" w:styleId="WW8Num25z2">
    <w:name w:val="WW8Num25z2"/>
    <w:qFormat/>
    <w:rsid w:val="00402AC4"/>
  </w:style>
  <w:style w:type="character" w:customStyle="1" w:styleId="WW8Num25z3">
    <w:name w:val="WW8Num25z3"/>
    <w:qFormat/>
    <w:rsid w:val="00402AC4"/>
  </w:style>
  <w:style w:type="character" w:customStyle="1" w:styleId="WW8Num25z4">
    <w:name w:val="WW8Num25z4"/>
    <w:qFormat/>
    <w:rsid w:val="00402AC4"/>
  </w:style>
  <w:style w:type="character" w:customStyle="1" w:styleId="WW8Num25z5">
    <w:name w:val="WW8Num25z5"/>
    <w:qFormat/>
    <w:rsid w:val="00402AC4"/>
  </w:style>
  <w:style w:type="character" w:customStyle="1" w:styleId="WW8Num25z6">
    <w:name w:val="WW8Num25z6"/>
    <w:qFormat/>
    <w:rsid w:val="00402AC4"/>
  </w:style>
  <w:style w:type="character" w:customStyle="1" w:styleId="WW8Num25z7">
    <w:name w:val="WW8Num25z7"/>
    <w:qFormat/>
    <w:rsid w:val="00402AC4"/>
  </w:style>
  <w:style w:type="character" w:customStyle="1" w:styleId="WW8Num25z8">
    <w:name w:val="WW8Num25z8"/>
    <w:qFormat/>
    <w:rsid w:val="00402AC4"/>
  </w:style>
  <w:style w:type="character" w:customStyle="1" w:styleId="WW8Num26z0">
    <w:name w:val="WW8Num26z0"/>
    <w:qFormat/>
    <w:rsid w:val="00402AC4"/>
    <w:rPr>
      <w:rFonts w:ascii="Wingdings" w:hAnsi="Wingdings" w:cs="Wingdings"/>
    </w:rPr>
  </w:style>
  <w:style w:type="character" w:customStyle="1" w:styleId="WW8Num26z1">
    <w:name w:val="WW8Num26z1"/>
    <w:qFormat/>
    <w:rsid w:val="00402AC4"/>
    <w:rPr>
      <w:rFonts w:ascii="Courier New" w:hAnsi="Courier New" w:cs="Courier New"/>
    </w:rPr>
  </w:style>
  <w:style w:type="character" w:customStyle="1" w:styleId="WW8Num26z3">
    <w:name w:val="WW8Num26z3"/>
    <w:qFormat/>
    <w:rsid w:val="00402AC4"/>
    <w:rPr>
      <w:rFonts w:ascii="Symbol" w:hAnsi="Symbol" w:cs="Symbol"/>
    </w:rPr>
  </w:style>
  <w:style w:type="character" w:customStyle="1" w:styleId="WW8Num27z0">
    <w:name w:val="WW8Num27z0"/>
    <w:qFormat/>
    <w:rsid w:val="00402AC4"/>
    <w:rPr>
      <w:rFonts w:ascii="Wingdings" w:hAnsi="Wingdings" w:cs="Wingdings"/>
    </w:rPr>
  </w:style>
  <w:style w:type="character" w:customStyle="1" w:styleId="WW8Num27z1">
    <w:name w:val="WW8Num27z1"/>
    <w:qFormat/>
    <w:rsid w:val="00402AC4"/>
    <w:rPr>
      <w:rFonts w:ascii="Courier New" w:hAnsi="Courier New" w:cs="Courier New"/>
    </w:rPr>
  </w:style>
  <w:style w:type="character" w:customStyle="1" w:styleId="WW8Num27z3">
    <w:name w:val="WW8Num27z3"/>
    <w:qFormat/>
    <w:rsid w:val="00402AC4"/>
    <w:rPr>
      <w:rFonts w:ascii="Symbol" w:hAnsi="Symbol" w:cs="Symbol"/>
    </w:rPr>
  </w:style>
  <w:style w:type="character" w:customStyle="1" w:styleId="WW8Num28z0">
    <w:name w:val="WW8Num28z0"/>
    <w:qFormat/>
    <w:rsid w:val="00402AC4"/>
  </w:style>
  <w:style w:type="character" w:customStyle="1" w:styleId="WW8Num28z1">
    <w:name w:val="WW8Num28z1"/>
    <w:qFormat/>
    <w:rsid w:val="00402AC4"/>
    <w:rPr>
      <w:rFonts w:ascii="Times New Roman" w:eastAsia="Times New Roman" w:hAnsi="Times New Roman" w:cs="Times New Roman"/>
      <w:b/>
    </w:rPr>
  </w:style>
  <w:style w:type="character" w:customStyle="1" w:styleId="WW8Num28z2">
    <w:name w:val="WW8Num28z2"/>
    <w:qFormat/>
    <w:rsid w:val="00402AC4"/>
  </w:style>
  <w:style w:type="character" w:customStyle="1" w:styleId="WW8Num28z3">
    <w:name w:val="WW8Num28z3"/>
    <w:qFormat/>
    <w:rsid w:val="00402AC4"/>
  </w:style>
  <w:style w:type="character" w:customStyle="1" w:styleId="WW8Num28z4">
    <w:name w:val="WW8Num28z4"/>
    <w:qFormat/>
    <w:rsid w:val="00402AC4"/>
  </w:style>
  <w:style w:type="character" w:customStyle="1" w:styleId="WW8Num28z5">
    <w:name w:val="WW8Num28z5"/>
    <w:qFormat/>
    <w:rsid w:val="00402AC4"/>
  </w:style>
  <w:style w:type="character" w:customStyle="1" w:styleId="WW8Num28z6">
    <w:name w:val="WW8Num28z6"/>
    <w:qFormat/>
    <w:rsid w:val="00402AC4"/>
  </w:style>
  <w:style w:type="character" w:customStyle="1" w:styleId="WW8Num28z7">
    <w:name w:val="WW8Num28z7"/>
    <w:qFormat/>
    <w:rsid w:val="00402AC4"/>
  </w:style>
  <w:style w:type="character" w:customStyle="1" w:styleId="WW8Num28z8">
    <w:name w:val="WW8Num28z8"/>
    <w:qFormat/>
    <w:rsid w:val="00402AC4"/>
  </w:style>
  <w:style w:type="character" w:customStyle="1" w:styleId="WW8Num29z0">
    <w:name w:val="WW8Num29z0"/>
    <w:qFormat/>
    <w:rsid w:val="00402AC4"/>
    <w:rPr>
      <w:rFonts w:ascii="Wingdings" w:hAnsi="Wingdings" w:cs="Wingdings"/>
    </w:rPr>
  </w:style>
  <w:style w:type="character" w:customStyle="1" w:styleId="WW8Num29z1">
    <w:name w:val="WW8Num29z1"/>
    <w:qFormat/>
    <w:rsid w:val="00402AC4"/>
    <w:rPr>
      <w:rFonts w:ascii="Courier New" w:hAnsi="Courier New" w:cs="Courier New"/>
    </w:rPr>
  </w:style>
  <w:style w:type="character" w:customStyle="1" w:styleId="WW8Num29z3">
    <w:name w:val="WW8Num29z3"/>
    <w:qFormat/>
    <w:rsid w:val="00402AC4"/>
    <w:rPr>
      <w:rFonts w:ascii="Symbol" w:hAnsi="Symbol" w:cs="Symbol"/>
    </w:rPr>
  </w:style>
  <w:style w:type="character" w:customStyle="1" w:styleId="WW-DefaultParagraphFont">
    <w:name w:val="WW-Default Paragraph Font"/>
    <w:qFormat/>
    <w:rsid w:val="00402AC4"/>
  </w:style>
  <w:style w:type="character" w:customStyle="1" w:styleId="Absatz-Standardschriftart">
    <w:name w:val="Absatz-Standardschriftart"/>
    <w:qFormat/>
    <w:rsid w:val="00402AC4"/>
  </w:style>
  <w:style w:type="character" w:customStyle="1" w:styleId="WW-Absatz-Standardschriftart">
    <w:name w:val="WW-Absatz-Standardschriftart"/>
    <w:qFormat/>
    <w:rsid w:val="00402AC4"/>
  </w:style>
  <w:style w:type="character" w:customStyle="1" w:styleId="WW-Absatz-Standardschriftart1">
    <w:name w:val="WW-Absatz-Standardschriftart1"/>
    <w:qFormat/>
    <w:rsid w:val="00402AC4"/>
  </w:style>
  <w:style w:type="character" w:customStyle="1" w:styleId="DefaultParagraphFont2">
    <w:name w:val="Default Paragraph Font2"/>
    <w:qFormat/>
    <w:rsid w:val="00402AC4"/>
  </w:style>
  <w:style w:type="character" w:customStyle="1" w:styleId="WW-Absatz-Standardschriftart11">
    <w:name w:val="WW-Absatz-Standardschriftart11"/>
    <w:qFormat/>
    <w:rsid w:val="00402AC4"/>
  </w:style>
  <w:style w:type="character" w:customStyle="1" w:styleId="WW-Absatz-Standardschriftart111">
    <w:name w:val="WW-Absatz-Standardschriftart111"/>
    <w:qFormat/>
    <w:rsid w:val="00402AC4"/>
  </w:style>
  <w:style w:type="character" w:customStyle="1" w:styleId="WW-Absatz-Standardschriftart1111">
    <w:name w:val="WW-Absatz-Standardschriftart1111"/>
    <w:qFormat/>
    <w:rsid w:val="00402AC4"/>
  </w:style>
  <w:style w:type="character" w:customStyle="1" w:styleId="WW-Absatz-Standardschriftart11111">
    <w:name w:val="WW-Absatz-Standardschriftart11111"/>
    <w:qFormat/>
    <w:rsid w:val="00402AC4"/>
  </w:style>
  <w:style w:type="character" w:customStyle="1" w:styleId="WW-Absatz-Standardschriftart111111">
    <w:name w:val="WW-Absatz-Standardschriftart111111"/>
    <w:qFormat/>
    <w:rsid w:val="00402AC4"/>
  </w:style>
  <w:style w:type="character" w:customStyle="1" w:styleId="WW-Absatz-Standardschriftart1111111">
    <w:name w:val="WW-Absatz-Standardschriftart1111111"/>
    <w:qFormat/>
    <w:rsid w:val="00402AC4"/>
  </w:style>
  <w:style w:type="character" w:customStyle="1" w:styleId="WW-Absatz-Standardschriftart11111111">
    <w:name w:val="WW-Absatz-Standardschriftart11111111"/>
    <w:qFormat/>
    <w:rsid w:val="00402AC4"/>
  </w:style>
  <w:style w:type="character" w:customStyle="1" w:styleId="WW-Absatz-Standardschriftart111111111">
    <w:name w:val="WW-Absatz-Standardschriftart111111111"/>
    <w:qFormat/>
    <w:rsid w:val="00402AC4"/>
  </w:style>
  <w:style w:type="character" w:customStyle="1" w:styleId="WW-DefaultParagraphFont1">
    <w:name w:val="WW-Default Paragraph Font1"/>
    <w:qFormat/>
    <w:rsid w:val="00402AC4"/>
  </w:style>
  <w:style w:type="character" w:customStyle="1" w:styleId="WW-DefaultParagraphFont11">
    <w:name w:val="WW-Default Paragraph Font11"/>
    <w:qFormat/>
    <w:rsid w:val="00402AC4"/>
  </w:style>
  <w:style w:type="character" w:customStyle="1" w:styleId="WW-DefaultParagraphFont111">
    <w:name w:val="WW-Default Paragraph Font111"/>
    <w:qFormat/>
    <w:rsid w:val="00402AC4"/>
  </w:style>
  <w:style w:type="character" w:customStyle="1" w:styleId="WW-DefaultParagraphFont1111">
    <w:name w:val="WW-Default Paragraph Font1111"/>
    <w:qFormat/>
    <w:rsid w:val="00402AC4"/>
  </w:style>
  <w:style w:type="character" w:customStyle="1" w:styleId="WW-DefaultParagraphFont11111">
    <w:name w:val="WW-Default Paragraph Font11111"/>
    <w:qFormat/>
    <w:rsid w:val="00402AC4"/>
  </w:style>
  <w:style w:type="character" w:customStyle="1" w:styleId="WW8Num4z3">
    <w:name w:val="WW8Num4z3"/>
    <w:qFormat/>
    <w:rsid w:val="00402AC4"/>
    <w:rPr>
      <w:rFonts w:ascii="Symbol" w:hAnsi="Symbol" w:cs="Symbol"/>
    </w:rPr>
  </w:style>
  <w:style w:type="character" w:customStyle="1" w:styleId="WW-DefaultParagraphFont111111">
    <w:name w:val="WW-Default Paragraph Font111111"/>
    <w:qFormat/>
    <w:rsid w:val="00402AC4"/>
  </w:style>
  <w:style w:type="character" w:customStyle="1" w:styleId="WW-DefaultParagraphFont1111111">
    <w:name w:val="WW-Default Paragraph Font1111111"/>
    <w:qFormat/>
    <w:rsid w:val="00402AC4"/>
  </w:style>
  <w:style w:type="character" w:customStyle="1" w:styleId="WW-Absatz-Standardschriftart1111111111">
    <w:name w:val="WW-Absatz-Standardschriftart1111111111"/>
    <w:qFormat/>
    <w:rsid w:val="00402AC4"/>
  </w:style>
  <w:style w:type="character" w:customStyle="1" w:styleId="WW-DefaultParagraphFont11111111">
    <w:name w:val="WW-Default Paragraph Font11111111"/>
    <w:qFormat/>
    <w:rsid w:val="00402AC4"/>
  </w:style>
  <w:style w:type="character" w:customStyle="1" w:styleId="WW-DefaultParagraphFont111111111">
    <w:name w:val="WW-Default Paragraph Font111111111"/>
    <w:qFormat/>
    <w:rsid w:val="00402AC4"/>
  </w:style>
  <w:style w:type="character" w:customStyle="1" w:styleId="WW-DefaultParagraphFont1111111111">
    <w:name w:val="WW-Default Paragraph Font1111111111"/>
    <w:qFormat/>
    <w:rsid w:val="00402AC4"/>
  </w:style>
  <w:style w:type="character" w:customStyle="1" w:styleId="WW-Absatz-Standardschriftart11111111111">
    <w:name w:val="WW-Absatz-Standardschriftart11111111111"/>
    <w:qFormat/>
    <w:rsid w:val="00402AC4"/>
  </w:style>
  <w:style w:type="character" w:customStyle="1" w:styleId="WW-DefaultParagraphFont11111111111">
    <w:name w:val="WW-Default Paragraph Font11111111111"/>
    <w:qFormat/>
    <w:rsid w:val="00402AC4"/>
  </w:style>
  <w:style w:type="character" w:customStyle="1" w:styleId="DefaultParagraphFont1">
    <w:name w:val="Default Paragraph Font1"/>
    <w:qFormat/>
    <w:rsid w:val="00402AC4"/>
  </w:style>
  <w:style w:type="character" w:customStyle="1" w:styleId="WW-Absatz-Standardschriftart111111111111">
    <w:name w:val="WW-Absatz-Standardschriftart111111111111"/>
    <w:qFormat/>
    <w:rsid w:val="00402AC4"/>
  </w:style>
  <w:style w:type="character" w:customStyle="1" w:styleId="WW-Absatz-Standardschriftart1111111111111">
    <w:name w:val="WW-Absatz-Standardschriftart1111111111111"/>
    <w:qFormat/>
    <w:rsid w:val="00402AC4"/>
  </w:style>
  <w:style w:type="character" w:customStyle="1" w:styleId="WW-Absatz-Standardschriftart11111111111111">
    <w:name w:val="WW-Absatz-Standardschriftart11111111111111"/>
    <w:qFormat/>
    <w:rsid w:val="00402AC4"/>
  </w:style>
  <w:style w:type="character" w:customStyle="1" w:styleId="WW-Absatz-Standardschriftart111111111111111">
    <w:name w:val="WW-Absatz-Standardschriftart111111111111111"/>
    <w:qFormat/>
    <w:rsid w:val="00402AC4"/>
  </w:style>
  <w:style w:type="character" w:customStyle="1" w:styleId="WW-Absatz-Standardschriftart1111111111111111">
    <w:name w:val="WW-Absatz-Standardschriftart1111111111111111"/>
    <w:qFormat/>
    <w:rsid w:val="00402AC4"/>
  </w:style>
  <w:style w:type="character" w:customStyle="1" w:styleId="WW-Absatz-Standardschriftart11111111111111111">
    <w:name w:val="WW-Absatz-Standardschriftart11111111111111111"/>
    <w:qFormat/>
    <w:rsid w:val="00402AC4"/>
  </w:style>
  <w:style w:type="character" w:customStyle="1" w:styleId="WW-DefaultParagraphFont111111111111">
    <w:name w:val="WW-Default Paragraph Font111111111111"/>
    <w:qFormat/>
    <w:rsid w:val="00402AC4"/>
  </w:style>
  <w:style w:type="character" w:customStyle="1" w:styleId="WW-DefaultParagraphFont1111111111111">
    <w:name w:val="WW-Default Paragraph Font1111111111111"/>
    <w:qFormat/>
    <w:rsid w:val="00402AC4"/>
  </w:style>
  <w:style w:type="character" w:customStyle="1" w:styleId="WW-Absatz-Standardschriftart111111111111111111">
    <w:name w:val="WW-Absatz-Standardschriftart111111111111111111"/>
    <w:qFormat/>
    <w:rsid w:val="00402AC4"/>
  </w:style>
  <w:style w:type="character" w:customStyle="1" w:styleId="WW-Absatz-Standardschriftart1111111111111111111">
    <w:name w:val="WW-Absatz-Standardschriftart1111111111111111111"/>
    <w:qFormat/>
    <w:rsid w:val="00402AC4"/>
  </w:style>
  <w:style w:type="character" w:customStyle="1" w:styleId="WW-Absatz-Standardschriftart11111111111111111111">
    <w:name w:val="WW-Absatz-Standardschriftart11111111111111111111"/>
    <w:qFormat/>
    <w:rsid w:val="00402AC4"/>
  </w:style>
  <w:style w:type="character" w:customStyle="1" w:styleId="WW-Absatz-Standardschriftart111111111111111111111">
    <w:name w:val="WW-Absatz-Standardschriftart111111111111111111111"/>
    <w:qFormat/>
    <w:rsid w:val="00402AC4"/>
  </w:style>
  <w:style w:type="character" w:customStyle="1" w:styleId="WW-Absatz-Standardschriftart1111111111111111111111">
    <w:name w:val="WW-Absatz-Standardschriftart1111111111111111111111"/>
    <w:qFormat/>
    <w:rsid w:val="00402AC4"/>
  </w:style>
  <w:style w:type="character" w:customStyle="1" w:styleId="WW-Absatz-Standardschriftart11111111111111111111111">
    <w:name w:val="WW-Absatz-Standardschriftart11111111111111111111111"/>
    <w:qFormat/>
    <w:rsid w:val="00402AC4"/>
  </w:style>
  <w:style w:type="character" w:customStyle="1" w:styleId="WW-Absatz-Standardschriftart111111111111111111111111">
    <w:name w:val="WW-Absatz-Standardschriftart111111111111111111111111"/>
    <w:qFormat/>
    <w:rsid w:val="00402AC4"/>
  </w:style>
  <w:style w:type="character" w:customStyle="1" w:styleId="WW-DefaultParagraphFont11111111111111">
    <w:name w:val="WW-Default Paragraph Font11111111111111"/>
    <w:qFormat/>
    <w:rsid w:val="00402AC4"/>
  </w:style>
  <w:style w:type="character" w:customStyle="1" w:styleId="WW-Absatz-Standardschriftart1111111111111111111111111">
    <w:name w:val="WW-Absatz-Standardschriftart1111111111111111111111111"/>
    <w:qFormat/>
    <w:rsid w:val="00402AC4"/>
  </w:style>
  <w:style w:type="character" w:customStyle="1" w:styleId="WW-DefaultParagraphFont111111111111111">
    <w:name w:val="WW-Default Paragraph Font111111111111111"/>
    <w:qFormat/>
    <w:rsid w:val="00402AC4"/>
  </w:style>
  <w:style w:type="character" w:customStyle="1" w:styleId="WW-DefaultParagraphFont1111111111111111">
    <w:name w:val="WW-Default Paragraph Font1111111111111111"/>
    <w:qFormat/>
    <w:rsid w:val="00402AC4"/>
  </w:style>
  <w:style w:type="character" w:customStyle="1" w:styleId="WW-Absatz-Standardschriftart11111111111111111111111111">
    <w:name w:val="WW-Absatz-Standardschriftart11111111111111111111111111"/>
    <w:qFormat/>
    <w:rsid w:val="00402AC4"/>
  </w:style>
  <w:style w:type="character" w:customStyle="1" w:styleId="WW-Absatz-Standardschriftart111111111111111111111111111">
    <w:name w:val="WW-Absatz-Standardschriftart111111111111111111111111111"/>
    <w:qFormat/>
    <w:rsid w:val="00402AC4"/>
  </w:style>
  <w:style w:type="character" w:customStyle="1" w:styleId="WW-Absatz-Standardschriftart1111111111111111111111111111">
    <w:name w:val="WW-Absatz-Standardschriftart1111111111111111111111111111"/>
    <w:qFormat/>
    <w:rsid w:val="00402AC4"/>
  </w:style>
  <w:style w:type="character" w:customStyle="1" w:styleId="WW-Absatz-Standardschriftart11111111111111111111111111111">
    <w:name w:val="WW-Absatz-Standardschriftart11111111111111111111111111111"/>
    <w:qFormat/>
    <w:rsid w:val="00402AC4"/>
  </w:style>
  <w:style w:type="character" w:customStyle="1" w:styleId="WW-Absatz-Standardschriftart111111111111111111111111111111">
    <w:name w:val="WW-Absatz-Standardschriftart111111111111111111111111111111"/>
    <w:qFormat/>
    <w:rsid w:val="00402AC4"/>
  </w:style>
  <w:style w:type="character" w:customStyle="1" w:styleId="WW-Absatz-Standardschriftart1111111111111111111111111111111">
    <w:name w:val="WW-Absatz-Standardschriftart1111111111111111111111111111111"/>
    <w:qFormat/>
    <w:rsid w:val="00402AC4"/>
  </w:style>
  <w:style w:type="character" w:customStyle="1" w:styleId="WW-Absatz-Standardschriftart11111111111111111111111111111111">
    <w:name w:val="WW-Absatz-Standardschriftart11111111111111111111111111111111"/>
    <w:qFormat/>
    <w:rsid w:val="00402AC4"/>
  </w:style>
  <w:style w:type="character" w:customStyle="1" w:styleId="WW-Absatz-Standardschriftart111111111111111111111111111111111">
    <w:name w:val="WW-Absatz-Standardschriftart111111111111111111111111111111111"/>
    <w:qFormat/>
    <w:rsid w:val="00402AC4"/>
  </w:style>
  <w:style w:type="character" w:customStyle="1" w:styleId="WW-DefaultParagraphFont11111111111111111">
    <w:name w:val="WW-Default Paragraph Font11111111111111111"/>
    <w:qFormat/>
    <w:rsid w:val="00402AC4"/>
  </w:style>
  <w:style w:type="character" w:customStyle="1" w:styleId="WW-Absatz-Standardschriftart1111111111111111111111111111111111">
    <w:name w:val="WW-Absatz-Standardschriftart1111111111111111111111111111111111"/>
    <w:qFormat/>
    <w:rsid w:val="00402AC4"/>
  </w:style>
  <w:style w:type="character" w:customStyle="1" w:styleId="WW-DefaultParagraphFont111111111111111111">
    <w:name w:val="WW-Default Paragraph Font111111111111111111"/>
    <w:qFormat/>
    <w:rsid w:val="00402AC4"/>
  </w:style>
  <w:style w:type="character" w:customStyle="1" w:styleId="WW-DefaultParagraphFont1111111111111111111">
    <w:name w:val="WW-Default Paragraph Font1111111111111111111"/>
    <w:qFormat/>
    <w:rsid w:val="00402AC4"/>
  </w:style>
  <w:style w:type="character" w:customStyle="1" w:styleId="WW-DefaultParagraphFont11111111111111111111">
    <w:name w:val="WW-Default Paragraph Font11111111111111111111"/>
    <w:qFormat/>
    <w:rsid w:val="00402AC4"/>
  </w:style>
  <w:style w:type="character" w:customStyle="1" w:styleId="WW-Absatz-Standardschriftart11111111111111111111111111111111111">
    <w:name w:val="WW-Absatz-Standardschriftart11111111111111111111111111111111111"/>
    <w:qFormat/>
    <w:rsid w:val="00402AC4"/>
  </w:style>
  <w:style w:type="character" w:customStyle="1" w:styleId="WW-DefaultParagraphFont111111111111111111111">
    <w:name w:val="WW-Default Paragraph Font111111111111111111111"/>
    <w:qFormat/>
    <w:rsid w:val="00402AC4"/>
  </w:style>
  <w:style w:type="character" w:customStyle="1" w:styleId="WW-Absatz-Standardschriftart111111111111111111111111111111111111">
    <w:name w:val="WW-Absatz-Standardschriftart111111111111111111111111111111111111"/>
    <w:qFormat/>
    <w:rsid w:val="00402AC4"/>
  </w:style>
  <w:style w:type="character" w:customStyle="1" w:styleId="WW-Absatz-Standardschriftart1111111111111111111111111111111111111">
    <w:name w:val="WW-Absatz-Standardschriftart1111111111111111111111111111111111111"/>
    <w:qFormat/>
    <w:rsid w:val="00402AC4"/>
  </w:style>
  <w:style w:type="character" w:customStyle="1" w:styleId="WW-Absatz-Standardschriftart11111111111111111111111111111111111111">
    <w:name w:val="WW-Absatz-Standardschriftart11111111111111111111111111111111111111"/>
    <w:qFormat/>
    <w:rsid w:val="00402AC4"/>
  </w:style>
  <w:style w:type="character" w:customStyle="1" w:styleId="WW-Absatz-Standardschriftart111111111111111111111111111111111111111">
    <w:name w:val="WW-Absatz-Standardschriftart111111111111111111111111111111111111111"/>
    <w:qFormat/>
    <w:rsid w:val="00402AC4"/>
  </w:style>
  <w:style w:type="character" w:customStyle="1" w:styleId="WW-Absatz-Standardschriftart1111111111111111111111111111111111111111">
    <w:name w:val="WW-Absatz-Standardschriftart1111111111111111111111111111111111111111"/>
    <w:qFormat/>
    <w:rsid w:val="00402AC4"/>
  </w:style>
  <w:style w:type="character" w:customStyle="1" w:styleId="WW-Absatz-Standardschriftart11111111111111111111111111111111111111111">
    <w:name w:val="WW-Absatz-Standardschriftart11111111111111111111111111111111111111111"/>
    <w:qFormat/>
    <w:rsid w:val="00402AC4"/>
  </w:style>
  <w:style w:type="character" w:customStyle="1" w:styleId="WW-Absatz-Standardschriftart111111111111111111111111111111111111111111">
    <w:name w:val="WW-Absatz-Standardschriftart111111111111111111111111111111111111111111"/>
    <w:qFormat/>
    <w:rsid w:val="00402AC4"/>
  </w:style>
  <w:style w:type="character" w:customStyle="1" w:styleId="WW-Absatz-Standardschriftart1111111111111111111111111111111111111111111">
    <w:name w:val="WW-Absatz-Standardschriftart1111111111111111111111111111111111111111111"/>
    <w:qFormat/>
    <w:rsid w:val="00402AC4"/>
  </w:style>
  <w:style w:type="character" w:customStyle="1" w:styleId="WW-Absatz-Standardschriftart11111111111111111111111111111111111111111111">
    <w:name w:val="WW-Absatz-Standardschriftart11111111111111111111111111111111111111111111"/>
    <w:qFormat/>
    <w:rsid w:val="00402AC4"/>
  </w:style>
  <w:style w:type="character" w:customStyle="1" w:styleId="WW-Absatz-Standardschriftart111111111111111111111111111111111111111111111">
    <w:name w:val="WW-Absatz-Standardschriftart111111111111111111111111111111111111111111111"/>
    <w:qFormat/>
    <w:rsid w:val="00402AC4"/>
  </w:style>
  <w:style w:type="character" w:customStyle="1" w:styleId="WW-Absatz-Standardschriftart1111111111111111111111111111111111111111111111">
    <w:name w:val="WW-Absatz-Standardschriftart1111111111111111111111111111111111111111111111"/>
    <w:qFormat/>
    <w:rsid w:val="00402AC4"/>
  </w:style>
  <w:style w:type="character" w:customStyle="1" w:styleId="WW-Absatz-Standardschriftart11111111111111111111111111111111111111111111111">
    <w:name w:val="WW-Absatz-Standardschriftart11111111111111111111111111111111111111111111111"/>
    <w:qFormat/>
    <w:rsid w:val="00402AC4"/>
  </w:style>
  <w:style w:type="character" w:customStyle="1" w:styleId="WW-Absatz-Standardschriftart111111111111111111111111111111111111111111111111">
    <w:name w:val="WW-Absatz-Standardschriftart111111111111111111111111111111111111111111111111"/>
    <w:qFormat/>
    <w:rsid w:val="00402AC4"/>
  </w:style>
  <w:style w:type="character" w:customStyle="1" w:styleId="WW-DefaultParagraphFont1111111111111111111111">
    <w:name w:val="WW-Default Paragraph Font1111111111111111111111"/>
    <w:qFormat/>
    <w:rsid w:val="00402AC4"/>
  </w:style>
  <w:style w:type="character" w:customStyle="1" w:styleId="WW-DefaultParagraphFont11111111111111111111111">
    <w:name w:val="WW-Default Paragraph Font11111111111111111111111"/>
    <w:qFormat/>
    <w:rsid w:val="00402AC4"/>
  </w:style>
  <w:style w:type="character" w:customStyle="1" w:styleId="WW-DefaultParagraphFont111111111111111111111111">
    <w:name w:val="WW-Default Paragraph Font111111111111111111111111"/>
    <w:qFormat/>
    <w:rsid w:val="00402AC4"/>
  </w:style>
  <w:style w:type="character" w:customStyle="1" w:styleId="WW-DefaultParagraphFont1111111111111111111111111">
    <w:name w:val="WW-Default Paragraph Font1111111111111111111111111"/>
    <w:qFormat/>
    <w:rsid w:val="00402AC4"/>
  </w:style>
  <w:style w:type="character" w:customStyle="1" w:styleId="ListParagraphChar">
    <w:name w:val="List Paragraph Char"/>
    <w:qFormat/>
    <w:rsid w:val="00402AC4"/>
  </w:style>
  <w:style w:type="character" w:customStyle="1" w:styleId="CommentReference1">
    <w:name w:val="Comment Reference1"/>
    <w:qFormat/>
    <w:rsid w:val="00402AC4"/>
    <w:rPr>
      <w:sz w:val="16"/>
      <w:szCs w:val="16"/>
    </w:rPr>
  </w:style>
  <w:style w:type="character" w:customStyle="1" w:styleId="CommentTextChar">
    <w:name w:val="Comment Text Char"/>
    <w:qFormat/>
    <w:rsid w:val="00402AC4"/>
    <w:rPr>
      <w:sz w:val="20"/>
      <w:szCs w:val="20"/>
    </w:rPr>
  </w:style>
  <w:style w:type="character" w:customStyle="1" w:styleId="CommentSubjectChar">
    <w:name w:val="Comment Subject Char"/>
    <w:qFormat/>
    <w:rsid w:val="00402AC4"/>
    <w:rPr>
      <w:b/>
      <w:bCs/>
      <w:sz w:val="20"/>
      <w:szCs w:val="20"/>
    </w:rPr>
  </w:style>
  <w:style w:type="character" w:customStyle="1" w:styleId="BalloonTextChar">
    <w:name w:val="Balloon Text Char"/>
    <w:qFormat/>
    <w:rsid w:val="00402AC4"/>
    <w:rPr>
      <w:rFonts w:ascii="Tahoma" w:hAnsi="Tahoma" w:cs="Tahoma"/>
      <w:sz w:val="16"/>
      <w:szCs w:val="16"/>
    </w:rPr>
  </w:style>
  <w:style w:type="character" w:customStyle="1" w:styleId="BodyText2Char">
    <w:name w:val="Body Text 2 Char"/>
    <w:qFormat/>
    <w:rsid w:val="00402AC4"/>
    <w:rPr>
      <w:sz w:val="24"/>
      <w:szCs w:val="24"/>
    </w:rPr>
  </w:style>
  <w:style w:type="character" w:customStyle="1" w:styleId="BodyText2Char1">
    <w:name w:val="Body Text 2 Char1"/>
    <w:basedOn w:val="WW-DefaultParagraphFont1111111111111111111111111"/>
    <w:qFormat/>
    <w:rsid w:val="00402AC4"/>
  </w:style>
  <w:style w:type="character" w:customStyle="1" w:styleId="BodyText3Char">
    <w:name w:val="Body Text 3 Char"/>
    <w:qFormat/>
    <w:rsid w:val="00402AC4"/>
    <w:rPr>
      <w:rFonts w:ascii="Times New Roman" w:eastAsia="Times New Roman" w:hAnsi="Times New Roman" w:cs="Times New Roman"/>
      <w:sz w:val="16"/>
      <w:szCs w:val="16"/>
    </w:rPr>
  </w:style>
  <w:style w:type="character" w:customStyle="1" w:styleId="NoSpacingChar">
    <w:name w:val="No Spacing Char"/>
    <w:qFormat/>
    <w:rsid w:val="00402AC4"/>
    <w:rPr>
      <w:rFonts w:cs="font291"/>
      <w:lang w:val="en-US"/>
    </w:rPr>
  </w:style>
  <w:style w:type="character" w:customStyle="1" w:styleId="HeaderChar">
    <w:name w:val="Header Char"/>
    <w:basedOn w:val="WW-DefaultParagraphFont1111111111111111111111111"/>
    <w:qFormat/>
    <w:rsid w:val="00402AC4"/>
  </w:style>
  <w:style w:type="character" w:customStyle="1" w:styleId="FooterChar">
    <w:name w:val="Footer Char"/>
    <w:basedOn w:val="WW-DefaultParagraphFont1111111111111111111111111"/>
    <w:qFormat/>
    <w:rsid w:val="00402AC4"/>
  </w:style>
  <w:style w:type="character" w:customStyle="1" w:styleId="ListLabel1">
    <w:name w:val="ListLabel 1"/>
    <w:qFormat/>
    <w:rsid w:val="00402AC4"/>
    <w:rPr>
      <w:rFonts w:cs="Courier New"/>
    </w:rPr>
  </w:style>
  <w:style w:type="character" w:customStyle="1" w:styleId="ListLabel2">
    <w:name w:val="ListLabel 2"/>
    <w:qFormat/>
    <w:rsid w:val="00402AC4"/>
    <w:rPr>
      <w:b/>
      <w:i w:val="0"/>
      <w:sz w:val="24"/>
      <w:szCs w:val="24"/>
    </w:rPr>
  </w:style>
  <w:style w:type="character" w:customStyle="1" w:styleId="ListLabel3">
    <w:name w:val="ListLabel 3"/>
    <w:qFormat/>
    <w:rsid w:val="00402AC4"/>
    <w:rPr>
      <w:rFonts w:cs="Arial"/>
      <w:i w:val="0"/>
      <w:sz w:val="24"/>
    </w:rPr>
  </w:style>
  <w:style w:type="character" w:customStyle="1" w:styleId="ListLabel4">
    <w:name w:val="ListLabel 4"/>
    <w:qFormat/>
    <w:rsid w:val="00402AC4"/>
    <w:rPr>
      <w:rFonts w:cs="Arial"/>
      <w:b w:val="0"/>
      <w:i w:val="0"/>
      <w:sz w:val="24"/>
    </w:rPr>
  </w:style>
  <w:style w:type="character" w:customStyle="1" w:styleId="ListLabel5">
    <w:name w:val="ListLabel 5"/>
    <w:qFormat/>
    <w:rsid w:val="00402AC4"/>
    <w:rPr>
      <w:rFonts w:cs="Calibri"/>
    </w:rPr>
  </w:style>
  <w:style w:type="character" w:customStyle="1" w:styleId="ListLabel6">
    <w:name w:val="ListLabel 6"/>
    <w:qFormat/>
    <w:rsid w:val="00402AC4"/>
    <w:rPr>
      <w:b w:val="0"/>
      <w:i w:val="0"/>
      <w:color w:val="00000A"/>
    </w:rPr>
  </w:style>
  <w:style w:type="character" w:customStyle="1" w:styleId="ListLabel7">
    <w:name w:val="ListLabel 7"/>
    <w:qFormat/>
    <w:rsid w:val="00402AC4"/>
    <w:rPr>
      <w:rFonts w:eastAsia="TimesNewRomanPSMT" w:cs="Times New Roman"/>
    </w:rPr>
  </w:style>
  <w:style w:type="character" w:customStyle="1" w:styleId="ListLabel8">
    <w:name w:val="ListLabel 8"/>
    <w:qFormat/>
    <w:rsid w:val="00402AC4"/>
    <w:rPr>
      <w:i w:val="0"/>
    </w:rPr>
  </w:style>
  <w:style w:type="character" w:customStyle="1" w:styleId="FootnoteCharacters">
    <w:name w:val="Footnote Characters"/>
    <w:qFormat/>
    <w:rsid w:val="00402AC4"/>
    <w:rPr>
      <w:vertAlign w:val="superscript"/>
    </w:rPr>
  </w:style>
  <w:style w:type="character" w:customStyle="1" w:styleId="InternetLink">
    <w:name w:val="Internet Link"/>
    <w:rsid w:val="00402AC4"/>
    <w:rPr>
      <w:color w:val="000080"/>
      <w:u w:val="single"/>
    </w:rPr>
  </w:style>
  <w:style w:type="character" w:customStyle="1" w:styleId="Bullets">
    <w:name w:val="Bullets"/>
    <w:qFormat/>
    <w:rsid w:val="00402AC4"/>
    <w:rPr>
      <w:rFonts w:ascii="OpenSymbol" w:eastAsia="OpenSymbol" w:hAnsi="OpenSymbol" w:cs="OpenSymbol"/>
    </w:rPr>
  </w:style>
  <w:style w:type="character" w:customStyle="1" w:styleId="PageNumber1">
    <w:name w:val="Page Number1"/>
    <w:basedOn w:val="WW-DefaultParagraphFont1111111111111"/>
    <w:qFormat/>
    <w:rsid w:val="00402AC4"/>
  </w:style>
  <w:style w:type="character" w:customStyle="1" w:styleId="BodyTextChar">
    <w:name w:val="Body Text Char"/>
    <w:qFormat/>
    <w:rsid w:val="00402AC4"/>
    <w:rPr>
      <w:rFonts w:ascii="Times New Roman" w:eastAsia="Arial Unicode MS" w:hAnsi="Times New Roman" w:cs="Times New Roman"/>
      <w:color w:val="000000"/>
      <w:kern w:val="2"/>
      <w:sz w:val="24"/>
      <w:szCs w:val="24"/>
    </w:rPr>
  </w:style>
  <w:style w:type="character" w:customStyle="1" w:styleId="BalloonTextChar1">
    <w:name w:val="Balloon Text Char1"/>
    <w:qFormat/>
    <w:rsid w:val="00402AC4"/>
    <w:rPr>
      <w:rFonts w:ascii="Tahoma" w:eastAsia="Arial Unicode MS" w:hAnsi="Tahoma" w:cs="Tahoma"/>
      <w:color w:val="000000"/>
      <w:kern w:val="2"/>
      <w:sz w:val="16"/>
      <w:szCs w:val="16"/>
    </w:rPr>
  </w:style>
  <w:style w:type="character" w:customStyle="1" w:styleId="BodyText2Char2">
    <w:name w:val="Body Text 2 Char2"/>
    <w:qFormat/>
    <w:rsid w:val="00402AC4"/>
    <w:rPr>
      <w:rFonts w:ascii="Times New Roman" w:eastAsia="Arial Unicode MS" w:hAnsi="Times New Roman" w:cs="Times New Roman"/>
      <w:color w:val="000000"/>
      <w:kern w:val="2"/>
      <w:sz w:val="24"/>
      <w:szCs w:val="24"/>
    </w:rPr>
  </w:style>
  <w:style w:type="character" w:customStyle="1" w:styleId="BodyText3Char1">
    <w:name w:val="Body Text 3 Char1"/>
    <w:qFormat/>
    <w:rsid w:val="00402AC4"/>
    <w:rPr>
      <w:rFonts w:ascii="Times New Roman" w:eastAsia="Times New Roman" w:hAnsi="Times New Roman" w:cs="Times New Roman"/>
      <w:color w:val="000000"/>
      <w:kern w:val="2"/>
      <w:sz w:val="16"/>
      <w:szCs w:val="16"/>
    </w:rPr>
  </w:style>
  <w:style w:type="character" w:customStyle="1" w:styleId="HeaderChar1">
    <w:name w:val="Header Char1"/>
    <w:qFormat/>
    <w:rsid w:val="00402AC4"/>
    <w:rPr>
      <w:rFonts w:ascii="Times New Roman" w:eastAsia="Arial Unicode MS" w:hAnsi="Times New Roman" w:cs="Times New Roman"/>
      <w:color w:val="000000"/>
      <w:kern w:val="2"/>
      <w:sz w:val="24"/>
      <w:szCs w:val="24"/>
    </w:rPr>
  </w:style>
  <w:style w:type="character" w:customStyle="1" w:styleId="FooterChar1">
    <w:name w:val="Footer Char1"/>
    <w:qFormat/>
    <w:rsid w:val="00402AC4"/>
    <w:rPr>
      <w:rFonts w:ascii="Times New Roman" w:eastAsia="Arial Unicode MS" w:hAnsi="Times New Roman" w:cs="Times New Roman"/>
      <w:color w:val="000000"/>
      <w:kern w:val="2"/>
      <w:sz w:val="24"/>
      <w:szCs w:val="24"/>
    </w:rPr>
  </w:style>
  <w:style w:type="character" w:customStyle="1" w:styleId="TitleChar">
    <w:name w:val="Title Char"/>
    <w:qFormat/>
    <w:rsid w:val="00402AC4"/>
    <w:rPr>
      <w:rFonts w:ascii="Arial" w:eastAsia="Arial Unicode MS" w:hAnsi="Arial" w:cs="Times New Roman"/>
      <w:b/>
      <w:color w:val="000000"/>
      <w:kern w:val="2"/>
      <w:szCs w:val="24"/>
    </w:rPr>
  </w:style>
  <w:style w:type="character" w:customStyle="1" w:styleId="SubtitleChar">
    <w:name w:val="Subtitle Char"/>
    <w:qFormat/>
    <w:rsid w:val="00402AC4"/>
    <w:rPr>
      <w:rFonts w:ascii="Arial" w:eastAsia="Arial Unicode MS" w:hAnsi="Arial" w:cs="Mangal"/>
      <w:i/>
      <w:iCs/>
      <w:color w:val="000000"/>
      <w:kern w:val="2"/>
      <w:sz w:val="28"/>
      <w:szCs w:val="28"/>
    </w:rPr>
  </w:style>
  <w:style w:type="character" w:customStyle="1" w:styleId="BodyTextIndentChar">
    <w:name w:val="Body Text Indent Char"/>
    <w:qFormat/>
    <w:rsid w:val="00402AC4"/>
    <w:rPr>
      <w:rFonts w:ascii="Bookman Old Style" w:eastAsia="Times New Roman" w:hAnsi="Bookman Old Style" w:cs="Times New Roman"/>
      <w:sz w:val="24"/>
      <w:szCs w:val="24"/>
      <w:lang w:val="en-US"/>
    </w:rPr>
  </w:style>
  <w:style w:type="character" w:customStyle="1" w:styleId="ListLabel9">
    <w:name w:val="ListLabel 9"/>
    <w:qFormat/>
    <w:rsid w:val="00402AC4"/>
    <w:rPr>
      <w:rFonts w:cs="Arial"/>
      <w:b w:val="0"/>
      <w:i w:val="0"/>
      <w:sz w:val="24"/>
    </w:rPr>
  </w:style>
  <w:style w:type="character" w:customStyle="1" w:styleId="ListLabel10">
    <w:name w:val="ListLabel 10"/>
    <w:qFormat/>
    <w:rsid w:val="00402AC4"/>
    <w:rPr>
      <w:b/>
      <w:i w:val="0"/>
      <w:sz w:val="22"/>
      <w:szCs w:val="22"/>
    </w:rPr>
  </w:style>
  <w:style w:type="character" w:customStyle="1" w:styleId="ListLabel11">
    <w:name w:val="ListLabel 11"/>
    <w:qFormat/>
    <w:rsid w:val="00402AC4"/>
    <w:rPr>
      <w:rFonts w:cs="Wingdings"/>
    </w:rPr>
  </w:style>
  <w:style w:type="character" w:customStyle="1" w:styleId="ListLabel12">
    <w:name w:val="ListLabel 12"/>
    <w:qFormat/>
    <w:rsid w:val="00402AC4"/>
    <w:rPr>
      <w:rFonts w:cs="Arial"/>
      <w:i w:val="0"/>
      <w:sz w:val="24"/>
    </w:rPr>
  </w:style>
  <w:style w:type="character" w:customStyle="1" w:styleId="ListLabel13">
    <w:name w:val="ListLabel 13"/>
    <w:qFormat/>
    <w:rsid w:val="00402AC4"/>
    <w:rPr>
      <w:rFonts w:cs="Courier New"/>
    </w:rPr>
  </w:style>
  <w:style w:type="character" w:customStyle="1" w:styleId="ListLabel14">
    <w:name w:val="ListLabel 14"/>
    <w:qFormat/>
    <w:rsid w:val="00402AC4"/>
    <w:rPr>
      <w:rFonts w:cs="Symbol"/>
    </w:rPr>
  </w:style>
  <w:style w:type="character" w:customStyle="1" w:styleId="ListLabel15">
    <w:name w:val="ListLabel 15"/>
    <w:qFormat/>
    <w:rsid w:val="00402AC4"/>
    <w:rPr>
      <w:b w:val="0"/>
      <w:i w:val="0"/>
      <w:color w:val="00000A"/>
    </w:rPr>
  </w:style>
  <w:style w:type="character" w:customStyle="1" w:styleId="ListLabel16">
    <w:name w:val="ListLabel 16"/>
    <w:qFormat/>
    <w:rsid w:val="00402AC4"/>
    <w:rPr>
      <w:rFonts w:eastAsia="Arial Unicode MS" w:cs="Times New Roman"/>
      <w:color w:val="000000"/>
      <w:sz w:val="24"/>
    </w:rPr>
  </w:style>
  <w:style w:type="character" w:customStyle="1" w:styleId="ListLabel17">
    <w:name w:val="ListLabel 17"/>
    <w:qFormat/>
    <w:rsid w:val="00402AC4"/>
    <w:rPr>
      <w:rFonts w:eastAsia="Arial Unicode MS" w:cs="Arial"/>
      <w:color w:val="00000A"/>
    </w:rPr>
  </w:style>
  <w:style w:type="character" w:customStyle="1" w:styleId="ListLabel18">
    <w:name w:val="ListLabel 18"/>
    <w:qFormat/>
    <w:rsid w:val="00402AC4"/>
    <w:rPr>
      <w:rFonts w:eastAsia="Times New Roman" w:cs="Times New Roman"/>
    </w:rPr>
  </w:style>
  <w:style w:type="character" w:customStyle="1" w:styleId="ListLabel19">
    <w:name w:val="ListLabel 19"/>
    <w:qFormat/>
    <w:rsid w:val="00402AC4"/>
    <w:rPr>
      <w:rFonts w:cs="StarSymbol"/>
      <w:sz w:val="18"/>
      <w:szCs w:val="18"/>
    </w:rPr>
  </w:style>
  <w:style w:type="character" w:customStyle="1" w:styleId="ListLabel20">
    <w:name w:val="ListLabel 20"/>
    <w:qFormat/>
    <w:rsid w:val="00402AC4"/>
    <w:rPr>
      <w:rFonts w:eastAsia="Times New Roman"/>
    </w:rPr>
  </w:style>
  <w:style w:type="character" w:customStyle="1" w:styleId="ListLabel21">
    <w:name w:val="ListLabel 21"/>
    <w:qFormat/>
    <w:rsid w:val="00402AC4"/>
    <w:rPr>
      <w:b/>
    </w:rPr>
  </w:style>
  <w:style w:type="character" w:customStyle="1" w:styleId="NumberingSymbols">
    <w:name w:val="Numbering Symbols"/>
    <w:qFormat/>
    <w:rsid w:val="00402AC4"/>
  </w:style>
  <w:style w:type="character" w:customStyle="1" w:styleId="Bodytext11">
    <w:name w:val="Body text (11)_"/>
    <w:qFormat/>
    <w:rsid w:val="00402AC4"/>
    <w:rPr>
      <w:sz w:val="21"/>
      <w:szCs w:val="21"/>
      <w:shd w:val="clear" w:color="auto" w:fill="FFFFFF"/>
    </w:rPr>
  </w:style>
  <w:style w:type="character" w:customStyle="1" w:styleId="Heading1Char1">
    <w:name w:val="Heading 1 Char1"/>
    <w:qFormat/>
    <w:rsid w:val="00402AC4"/>
    <w:rPr>
      <w:rFonts w:ascii="Cambria" w:eastAsia="Arial Unicode MS" w:hAnsi="Cambria" w:cs="font291"/>
      <w:b/>
      <w:bCs/>
      <w:color w:val="365F91"/>
      <w:kern w:val="2"/>
      <w:sz w:val="28"/>
      <w:szCs w:val="28"/>
      <w:lang w:val="sr-Latn-CS" w:bidi="hi-IN"/>
    </w:rPr>
  </w:style>
  <w:style w:type="character" w:customStyle="1" w:styleId="Heading2Char1">
    <w:name w:val="Heading 2 Char1"/>
    <w:qFormat/>
    <w:rsid w:val="00402AC4"/>
    <w:rPr>
      <w:rFonts w:ascii="Book Antiqua" w:hAnsi="Book Antiqua" w:cs="Book Antiqua"/>
      <w:b/>
      <w:bCs/>
      <w:color w:val="000000"/>
      <w:kern w:val="2"/>
      <w:sz w:val="28"/>
      <w:szCs w:val="24"/>
      <w:lang w:val="sr-Latn-CS" w:bidi="hi-IN"/>
    </w:rPr>
  </w:style>
  <w:style w:type="character" w:customStyle="1" w:styleId="Heading3Char1">
    <w:name w:val="Heading 3 Char1"/>
    <w:qFormat/>
    <w:rsid w:val="00402AC4"/>
    <w:rPr>
      <w:rFonts w:ascii="Arial" w:hAnsi="Arial" w:cs="Arial"/>
      <w:b/>
      <w:bCs/>
      <w:color w:val="000000"/>
      <w:kern w:val="2"/>
      <w:sz w:val="26"/>
      <w:szCs w:val="26"/>
      <w:lang w:val="sr-Latn-CS" w:bidi="hi-IN"/>
    </w:rPr>
  </w:style>
  <w:style w:type="character" w:customStyle="1" w:styleId="Heading4Char1">
    <w:name w:val="Heading 4 Char1"/>
    <w:qFormat/>
    <w:rsid w:val="00402AC4"/>
    <w:rPr>
      <w:rFonts w:ascii="Book Antiqua" w:hAnsi="Book Antiqua" w:cs="Book Antiqua"/>
      <w:b/>
      <w:bCs/>
      <w:color w:val="000000"/>
      <w:kern w:val="2"/>
      <w:sz w:val="28"/>
      <w:szCs w:val="24"/>
      <w:u w:val="single"/>
      <w:lang w:val="sr-Latn-CS" w:bidi="hi-IN"/>
    </w:rPr>
  </w:style>
  <w:style w:type="character" w:customStyle="1" w:styleId="Heading5Char1">
    <w:name w:val="Heading 5 Char1"/>
    <w:qFormat/>
    <w:rsid w:val="00402AC4"/>
    <w:rPr>
      <w:b/>
      <w:bCs/>
      <w:i/>
      <w:iCs/>
      <w:color w:val="000000"/>
      <w:kern w:val="2"/>
      <w:sz w:val="26"/>
      <w:szCs w:val="26"/>
      <w:lang w:val="en-US" w:bidi="hi-IN"/>
    </w:rPr>
  </w:style>
  <w:style w:type="character" w:customStyle="1" w:styleId="Heading6Char1">
    <w:name w:val="Heading 6 Char1"/>
    <w:qFormat/>
    <w:rsid w:val="00402AC4"/>
    <w:rPr>
      <w:rFonts w:ascii="Book Antiqua" w:hAnsi="Book Antiqua" w:cs="Book Antiqua"/>
      <w:color w:val="000000"/>
      <w:kern w:val="2"/>
      <w:sz w:val="28"/>
      <w:szCs w:val="24"/>
      <w:lang w:val="sr-Latn-CS" w:bidi="hi-IN"/>
    </w:rPr>
  </w:style>
  <w:style w:type="character" w:customStyle="1" w:styleId="Heading7Char1">
    <w:name w:val="Heading 7 Char1"/>
    <w:qFormat/>
    <w:rsid w:val="00402AC4"/>
    <w:rPr>
      <w:rFonts w:ascii="Book Antiqua" w:hAnsi="Book Antiqua" w:cs="Arial"/>
      <w:b/>
      <w:bCs/>
      <w:color w:val="000000"/>
      <w:kern w:val="2"/>
      <w:sz w:val="24"/>
      <w:szCs w:val="24"/>
      <w:lang w:val="sr-Latn-CS" w:bidi="hi-IN"/>
    </w:rPr>
  </w:style>
  <w:style w:type="character" w:customStyle="1" w:styleId="Heading8Char1">
    <w:name w:val="Heading 8 Char1"/>
    <w:qFormat/>
    <w:rsid w:val="00402AC4"/>
    <w:rPr>
      <w:b/>
      <w:color w:val="000000"/>
      <w:kern w:val="2"/>
      <w:sz w:val="24"/>
      <w:szCs w:val="24"/>
      <w:lang w:val="sr-Latn-CS" w:bidi="hi-IN"/>
    </w:rPr>
  </w:style>
  <w:style w:type="character" w:customStyle="1" w:styleId="Heading9Char1">
    <w:name w:val="Heading 9 Char1"/>
    <w:qFormat/>
    <w:rsid w:val="00402AC4"/>
    <w:rPr>
      <w:rFonts w:ascii="Arial" w:hAnsi="Arial" w:cs="Arial"/>
      <w:color w:val="000000"/>
      <w:kern w:val="2"/>
      <w:sz w:val="24"/>
      <w:szCs w:val="24"/>
      <w:lang w:val="en-US" w:bidi="hi-IN"/>
    </w:rPr>
  </w:style>
  <w:style w:type="character" w:customStyle="1" w:styleId="BodyTextChar1">
    <w:name w:val="Body Text Char1"/>
    <w:qFormat/>
    <w:rsid w:val="00402AC4"/>
    <w:rPr>
      <w:rFonts w:eastAsia="Arial Unicode MS"/>
      <w:color w:val="000000"/>
      <w:kern w:val="2"/>
      <w:sz w:val="24"/>
      <w:szCs w:val="24"/>
      <w:lang w:val="sr-Latn-CS" w:bidi="hi-IN"/>
    </w:rPr>
  </w:style>
  <w:style w:type="character" w:customStyle="1" w:styleId="BalloonTextChar2">
    <w:name w:val="Balloon Text Char2"/>
    <w:qFormat/>
    <w:rsid w:val="00402AC4"/>
    <w:rPr>
      <w:rFonts w:ascii="Tahoma" w:eastAsia="Arial Unicode MS" w:hAnsi="Tahoma" w:cs="Tahoma"/>
      <w:color w:val="000000"/>
      <w:kern w:val="2"/>
      <w:sz w:val="16"/>
      <w:szCs w:val="16"/>
      <w:lang w:val="sr-Latn-CS" w:bidi="hi-IN"/>
    </w:rPr>
  </w:style>
  <w:style w:type="character" w:customStyle="1" w:styleId="BodyText2Char3">
    <w:name w:val="Body Text 2 Char3"/>
    <w:qFormat/>
    <w:rsid w:val="00402AC4"/>
    <w:rPr>
      <w:rFonts w:eastAsia="Arial Unicode MS"/>
      <w:color w:val="000000"/>
      <w:kern w:val="2"/>
      <w:sz w:val="24"/>
      <w:szCs w:val="24"/>
      <w:lang w:val="sr-Latn-CS" w:bidi="hi-IN"/>
    </w:rPr>
  </w:style>
  <w:style w:type="character" w:customStyle="1" w:styleId="BodyText3Char2">
    <w:name w:val="Body Text 3 Char2"/>
    <w:qFormat/>
    <w:rsid w:val="00402AC4"/>
    <w:rPr>
      <w:color w:val="000000"/>
      <w:kern w:val="2"/>
      <w:sz w:val="16"/>
      <w:szCs w:val="16"/>
      <w:lang w:val="sr-Latn-CS" w:bidi="hi-IN"/>
    </w:rPr>
  </w:style>
  <w:style w:type="character" w:customStyle="1" w:styleId="HeaderChar2">
    <w:name w:val="Header Char2"/>
    <w:qFormat/>
    <w:rsid w:val="00402AC4"/>
    <w:rPr>
      <w:rFonts w:eastAsia="Arial Unicode MS"/>
      <w:color w:val="000000"/>
      <w:kern w:val="2"/>
      <w:sz w:val="24"/>
      <w:szCs w:val="24"/>
      <w:lang w:val="sr-Latn-CS" w:bidi="hi-IN"/>
    </w:rPr>
  </w:style>
  <w:style w:type="character" w:customStyle="1" w:styleId="FooterChar2">
    <w:name w:val="Footer Char2"/>
    <w:qFormat/>
    <w:rsid w:val="00402AC4"/>
    <w:rPr>
      <w:rFonts w:eastAsia="Arial Unicode MS"/>
      <w:color w:val="000000"/>
      <w:kern w:val="2"/>
      <w:sz w:val="24"/>
      <w:szCs w:val="24"/>
      <w:lang w:val="sr-Latn-CS" w:bidi="hi-IN"/>
    </w:rPr>
  </w:style>
  <w:style w:type="character" w:customStyle="1" w:styleId="TitleChar1">
    <w:name w:val="Title Char1"/>
    <w:qFormat/>
    <w:rsid w:val="00402AC4"/>
    <w:rPr>
      <w:rFonts w:ascii="Arial" w:eastAsia="Arial Unicode MS" w:hAnsi="Arial" w:cs="Arial"/>
      <w:b/>
      <w:bCs/>
      <w:color w:val="000000"/>
      <w:kern w:val="2"/>
      <w:sz w:val="22"/>
      <w:szCs w:val="36"/>
      <w:lang w:bidi="hi-IN"/>
    </w:rPr>
  </w:style>
  <w:style w:type="character" w:customStyle="1" w:styleId="SubtitleChar1">
    <w:name w:val="Subtitle Char1"/>
    <w:qFormat/>
    <w:rsid w:val="00402AC4"/>
    <w:rPr>
      <w:rFonts w:ascii="Arial" w:eastAsia="Lucida Sans Unicode" w:hAnsi="Arial" w:cs="Mangal"/>
      <w:i/>
      <w:iCs/>
      <w:color w:val="000000"/>
      <w:kern w:val="2"/>
      <w:sz w:val="28"/>
      <w:szCs w:val="28"/>
      <w:lang w:val="sr-Latn-CS" w:bidi="hi-IN"/>
    </w:rPr>
  </w:style>
  <w:style w:type="character" w:customStyle="1" w:styleId="BodyTextIndentChar1">
    <w:name w:val="Body Text Indent Char1"/>
    <w:qFormat/>
    <w:rsid w:val="00402AC4"/>
    <w:rPr>
      <w:rFonts w:ascii="Bookman Old Style" w:hAnsi="Bookman Old Style" w:cs="Bookman Old Style"/>
      <w:color w:val="00000A"/>
      <w:kern w:val="2"/>
      <w:sz w:val="24"/>
      <w:szCs w:val="24"/>
      <w:lang w:val="en-US" w:bidi="hi-IN"/>
    </w:rPr>
  </w:style>
  <w:style w:type="character" w:customStyle="1" w:styleId="BodyTextChar2">
    <w:name w:val="Body Text Char2"/>
    <w:basedOn w:val="DefaultParagraphFont"/>
    <w:link w:val="BodyText"/>
    <w:qFormat/>
    <w:rsid w:val="00402AC4"/>
    <w:rPr>
      <w:rFonts w:ascii="Times New Roman" w:eastAsia="Arial Unicode MS" w:hAnsi="Times New Roman" w:cs="Times New Roman"/>
      <w:color w:val="000000"/>
      <w:kern w:val="2"/>
      <w:sz w:val="24"/>
      <w:szCs w:val="24"/>
      <w:lang w:val="sr-Latn-CS" w:eastAsia="zh-CN" w:bidi="hi-IN"/>
    </w:rPr>
  </w:style>
  <w:style w:type="character" w:customStyle="1" w:styleId="BalloonTextChar3">
    <w:name w:val="Balloon Text Char3"/>
    <w:basedOn w:val="DefaultParagraphFont"/>
    <w:link w:val="BalloonText"/>
    <w:qFormat/>
    <w:rsid w:val="00402AC4"/>
    <w:rPr>
      <w:rFonts w:ascii="Tahoma" w:eastAsia="Arial Unicode MS" w:hAnsi="Tahoma" w:cs="Tahoma"/>
      <w:color w:val="000000"/>
      <w:kern w:val="2"/>
      <w:sz w:val="16"/>
      <w:szCs w:val="16"/>
      <w:lang w:val="sr-Latn-CS" w:eastAsia="zh-CN" w:bidi="hi-IN"/>
    </w:rPr>
  </w:style>
  <w:style w:type="character" w:customStyle="1" w:styleId="BodyText2Char4">
    <w:name w:val="Body Text 2 Char4"/>
    <w:basedOn w:val="DefaultParagraphFont"/>
    <w:link w:val="BodyText2"/>
    <w:qFormat/>
    <w:rsid w:val="00402AC4"/>
    <w:rPr>
      <w:rFonts w:ascii="Times New Roman" w:eastAsia="Arial Unicode MS" w:hAnsi="Times New Roman" w:cs="Times New Roman"/>
      <w:color w:val="000000"/>
      <w:kern w:val="2"/>
      <w:sz w:val="24"/>
      <w:szCs w:val="24"/>
      <w:lang w:val="sr-Latn-CS" w:eastAsia="zh-CN" w:bidi="hi-IN"/>
    </w:rPr>
  </w:style>
  <w:style w:type="character" w:customStyle="1" w:styleId="BodyText3Char3">
    <w:name w:val="Body Text 3 Char3"/>
    <w:basedOn w:val="DefaultParagraphFont"/>
    <w:link w:val="BodyText3"/>
    <w:qFormat/>
    <w:rsid w:val="00402AC4"/>
    <w:rPr>
      <w:rFonts w:ascii="Times New Roman" w:eastAsia="Times New Roman" w:hAnsi="Times New Roman" w:cs="Times New Roman"/>
      <w:color w:val="000000"/>
      <w:kern w:val="2"/>
      <w:sz w:val="16"/>
      <w:szCs w:val="16"/>
      <w:lang w:val="sr-Latn-CS" w:eastAsia="zh-CN" w:bidi="hi-IN"/>
    </w:rPr>
  </w:style>
  <w:style w:type="character" w:customStyle="1" w:styleId="HeaderChar3">
    <w:name w:val="Header Char3"/>
    <w:basedOn w:val="DefaultParagraphFont"/>
    <w:link w:val="Header"/>
    <w:qFormat/>
    <w:rsid w:val="00402AC4"/>
    <w:rPr>
      <w:rFonts w:ascii="Times New Roman" w:eastAsia="Arial Unicode MS" w:hAnsi="Times New Roman" w:cs="Times New Roman"/>
      <w:color w:val="000000"/>
      <w:kern w:val="2"/>
      <w:sz w:val="24"/>
      <w:szCs w:val="24"/>
      <w:lang w:val="sr-Latn-CS" w:eastAsia="zh-CN" w:bidi="hi-IN"/>
    </w:rPr>
  </w:style>
  <w:style w:type="character" w:customStyle="1" w:styleId="FooterChar3">
    <w:name w:val="Footer Char3"/>
    <w:basedOn w:val="DefaultParagraphFont"/>
    <w:link w:val="Footer"/>
    <w:qFormat/>
    <w:rsid w:val="00402AC4"/>
    <w:rPr>
      <w:rFonts w:ascii="Times New Roman" w:eastAsia="Arial Unicode MS" w:hAnsi="Times New Roman" w:cs="Times New Roman"/>
      <w:color w:val="000000"/>
      <w:kern w:val="2"/>
      <w:sz w:val="24"/>
      <w:szCs w:val="24"/>
      <w:lang w:val="sr-Latn-CS" w:eastAsia="zh-CN" w:bidi="hi-IN"/>
    </w:rPr>
  </w:style>
  <w:style w:type="character" w:customStyle="1" w:styleId="TitleChar2">
    <w:name w:val="Title Char2"/>
    <w:basedOn w:val="DefaultParagraphFont"/>
    <w:link w:val="Title"/>
    <w:qFormat/>
    <w:rsid w:val="00402AC4"/>
    <w:rPr>
      <w:rFonts w:ascii="Arial" w:eastAsia="Arial Unicode MS" w:hAnsi="Arial" w:cs="Arial"/>
      <w:b/>
      <w:bCs/>
      <w:color w:val="000000"/>
      <w:kern w:val="2"/>
      <w:szCs w:val="36"/>
      <w:lang w:eastAsia="zh-CN" w:bidi="hi-IN"/>
    </w:rPr>
  </w:style>
  <w:style w:type="character" w:customStyle="1" w:styleId="SubtitleChar2">
    <w:name w:val="Subtitle Char2"/>
    <w:basedOn w:val="DefaultParagraphFont"/>
    <w:link w:val="Subtitle"/>
    <w:qFormat/>
    <w:rsid w:val="00402AC4"/>
    <w:rPr>
      <w:rFonts w:ascii="Arial" w:eastAsia="Lucida Sans Unicode" w:hAnsi="Arial" w:cs="Mangal"/>
      <w:i/>
      <w:iCs/>
      <w:color w:val="000000"/>
      <w:kern w:val="2"/>
      <w:sz w:val="28"/>
      <w:szCs w:val="28"/>
      <w:lang w:val="sr-Latn-CS" w:eastAsia="zh-CN" w:bidi="hi-IN"/>
    </w:rPr>
  </w:style>
  <w:style w:type="character" w:customStyle="1" w:styleId="BodyTextIndentChar2">
    <w:name w:val="Body Text Indent Char2"/>
    <w:basedOn w:val="DefaultParagraphFont"/>
    <w:link w:val="BodyTextIndent"/>
    <w:qFormat/>
    <w:rsid w:val="00402AC4"/>
    <w:rPr>
      <w:rFonts w:ascii="Bookman Old Style" w:eastAsia="Times New Roman" w:hAnsi="Bookman Old Style" w:cs="Bookman Old Style"/>
      <w:color w:val="00000A"/>
      <w:kern w:val="2"/>
      <w:sz w:val="24"/>
      <w:szCs w:val="24"/>
      <w:lang w:val="en-US" w:eastAsia="zh-CN" w:bidi="hi-IN"/>
    </w:rPr>
  </w:style>
  <w:style w:type="character" w:customStyle="1" w:styleId="ListLabel22">
    <w:name w:val="ListLabel 22"/>
    <w:qFormat/>
    <w:rPr>
      <w:rFonts w:cs="Arial"/>
      <w:b w:val="0"/>
      <w:i w:val="0"/>
      <w:sz w:val="24"/>
      <w:szCs w:val="22"/>
    </w:rPr>
  </w:style>
  <w:style w:type="character" w:customStyle="1" w:styleId="ListLabel23">
    <w:name w:val="ListLabel 23"/>
    <w:qFormat/>
    <w:rPr>
      <w:rFonts w:cs="Courier New"/>
      <w:b/>
      <w:i w:val="0"/>
      <w:sz w:val="22"/>
      <w:szCs w:val="22"/>
    </w:rPr>
  </w:style>
  <w:style w:type="character" w:customStyle="1" w:styleId="ListLabel24">
    <w:name w:val="ListLabel 24"/>
    <w:qFormat/>
    <w:rPr>
      <w:rFonts w:cs="Wingdings"/>
    </w:rPr>
  </w:style>
  <w:style w:type="character" w:customStyle="1" w:styleId="ListLabel25">
    <w:name w:val="ListLabel 25"/>
    <w:qFormat/>
    <w:rPr>
      <w:rFonts w:cs="Arial"/>
      <w:b w:val="0"/>
      <w:i w:val="0"/>
      <w:sz w:val="24"/>
      <w:szCs w:val="22"/>
    </w:rPr>
  </w:style>
  <w:style w:type="character" w:customStyle="1" w:styleId="ListLabel26">
    <w:name w:val="ListLabel 26"/>
    <w:qFormat/>
    <w:rPr>
      <w:rFonts w:cs="Courier New"/>
      <w:b/>
      <w:i w:val="0"/>
      <w:sz w:val="22"/>
      <w:szCs w:val="22"/>
    </w:rPr>
  </w:style>
  <w:style w:type="character" w:customStyle="1" w:styleId="ListLabel27">
    <w:name w:val="ListLabel 27"/>
    <w:qFormat/>
    <w:rPr>
      <w:rFonts w:cs="Wingdings"/>
    </w:rPr>
  </w:style>
  <w:style w:type="character" w:customStyle="1" w:styleId="ListLabel28">
    <w:name w:val="ListLabel 28"/>
    <w:qFormat/>
    <w:rPr>
      <w:rFonts w:cs="Arial"/>
      <w:b w:val="0"/>
      <w:i w:val="0"/>
      <w:sz w:val="24"/>
      <w:szCs w:val="22"/>
    </w:rPr>
  </w:style>
  <w:style w:type="character" w:customStyle="1" w:styleId="ListLabel29">
    <w:name w:val="ListLabel 29"/>
    <w:qFormat/>
    <w:rPr>
      <w:rFonts w:cs="Courier New"/>
      <w:b/>
      <w:i w:val="0"/>
      <w:sz w:val="22"/>
      <w:szCs w:val="22"/>
    </w:rPr>
  </w:style>
  <w:style w:type="character" w:customStyle="1" w:styleId="ListLabel30">
    <w:name w:val="ListLabel 30"/>
    <w:qFormat/>
    <w:rPr>
      <w:rFonts w:cs="Wingdings"/>
    </w:rPr>
  </w:style>
  <w:style w:type="character" w:customStyle="1" w:styleId="ListLabel31">
    <w:name w:val="ListLabel 31"/>
    <w:qFormat/>
    <w:rPr>
      <w:rFonts w:cs="Arial"/>
      <w:i w:val="0"/>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i w:val="0"/>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Arial"/>
      <w:i w:val="0"/>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Arial"/>
      <w:b w:val="0"/>
      <w:i w:val="0"/>
      <w:iCs/>
      <w:sz w:val="24"/>
      <w:szCs w:val="22"/>
    </w:rPr>
  </w:style>
  <w:style w:type="character" w:customStyle="1" w:styleId="ListLabel41">
    <w:name w:val="ListLabel 41"/>
    <w:qFormat/>
    <w:rPr>
      <w:rFonts w:cs="Arial"/>
      <w:sz w:val="22"/>
      <w:szCs w:val="22"/>
    </w:rPr>
  </w:style>
  <w:style w:type="character" w:customStyle="1" w:styleId="ListLabel42">
    <w:name w:val="ListLabel 42"/>
    <w:qFormat/>
  </w:style>
  <w:style w:type="character" w:customStyle="1" w:styleId="ListLabel43">
    <w:name w:val="ListLabel 43"/>
    <w:qFormat/>
    <w:rPr>
      <w:color w:val="00000A"/>
    </w:rPr>
  </w:style>
  <w:style w:type="character" w:customStyle="1" w:styleId="ListLabel44">
    <w:name w:val="ListLabel 44"/>
    <w:qFormat/>
    <w:rPr>
      <w:rFonts w:cs="Arial"/>
      <w:b w:val="0"/>
      <w:i w:val="0"/>
      <w:sz w:val="24"/>
      <w:szCs w:val="22"/>
    </w:rPr>
  </w:style>
  <w:style w:type="character" w:customStyle="1" w:styleId="ListLabel45">
    <w:name w:val="ListLabel 45"/>
    <w:qFormat/>
    <w:rPr>
      <w:rFonts w:cs="Courier New"/>
      <w:b/>
      <w:i w:val="0"/>
      <w:sz w:val="22"/>
      <w:szCs w:val="22"/>
    </w:rPr>
  </w:style>
  <w:style w:type="character" w:customStyle="1" w:styleId="ListLabel46">
    <w:name w:val="ListLabel 46"/>
    <w:qFormat/>
    <w:rPr>
      <w:rFonts w:cs="Wingdings"/>
    </w:rPr>
  </w:style>
  <w:style w:type="character" w:customStyle="1" w:styleId="ListLabel47">
    <w:name w:val="ListLabel 47"/>
    <w:qFormat/>
    <w:rPr>
      <w:rFonts w:cs="Arial"/>
      <w:b w:val="0"/>
      <w:i w:val="0"/>
      <w:sz w:val="24"/>
      <w:szCs w:val="22"/>
    </w:rPr>
  </w:style>
  <w:style w:type="character" w:customStyle="1" w:styleId="ListLabel48">
    <w:name w:val="ListLabel 48"/>
    <w:qFormat/>
    <w:rPr>
      <w:rFonts w:cs="Courier New"/>
      <w:b/>
      <w:i w:val="0"/>
      <w:sz w:val="22"/>
      <w:szCs w:val="22"/>
    </w:rPr>
  </w:style>
  <w:style w:type="character" w:customStyle="1" w:styleId="ListLabel49">
    <w:name w:val="ListLabel 49"/>
    <w:qFormat/>
    <w:rPr>
      <w:rFonts w:cs="Wingdings"/>
    </w:rPr>
  </w:style>
  <w:style w:type="character" w:customStyle="1" w:styleId="ListLabel50">
    <w:name w:val="ListLabel 50"/>
    <w:qFormat/>
    <w:rPr>
      <w:rFonts w:cs="Arial"/>
      <w:b w:val="0"/>
      <w:i w:val="0"/>
      <w:sz w:val="24"/>
      <w:szCs w:val="22"/>
    </w:rPr>
  </w:style>
  <w:style w:type="character" w:customStyle="1" w:styleId="ListLabel51">
    <w:name w:val="ListLabel 51"/>
    <w:qFormat/>
    <w:rPr>
      <w:rFonts w:cs="Courier New"/>
      <w:b/>
      <w:i w:val="0"/>
      <w:sz w:val="22"/>
      <w:szCs w:val="22"/>
    </w:rPr>
  </w:style>
  <w:style w:type="character" w:customStyle="1" w:styleId="ListLabel52">
    <w:name w:val="ListLabel 52"/>
    <w:qFormat/>
    <w:rPr>
      <w:rFonts w:cs="Wingdings"/>
    </w:rPr>
  </w:style>
  <w:style w:type="character" w:customStyle="1" w:styleId="ListLabel53">
    <w:name w:val="ListLabel 53"/>
    <w:qFormat/>
    <w:rPr>
      <w:rFonts w:cs="Arial"/>
      <w:i w:val="0"/>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Arial"/>
      <w:i w:val="0"/>
      <w:sz w:val="24"/>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Arial"/>
      <w:i w:val="0"/>
      <w:sz w:val="24"/>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b w:val="0"/>
      <w:i w:val="0"/>
      <w:iCs/>
      <w:sz w:val="24"/>
      <w:szCs w:val="22"/>
    </w:rPr>
  </w:style>
  <w:style w:type="character" w:customStyle="1" w:styleId="ListLabel63">
    <w:name w:val="ListLabel 63"/>
    <w:qFormat/>
    <w:rPr>
      <w:rFonts w:cs="Arial"/>
      <w:sz w:val="22"/>
      <w:szCs w:val="22"/>
    </w:rPr>
  </w:style>
  <w:style w:type="character" w:customStyle="1" w:styleId="ListLabel64">
    <w:name w:val="ListLabel 64"/>
    <w:qFormat/>
  </w:style>
  <w:style w:type="character" w:customStyle="1" w:styleId="ListLabel65">
    <w:name w:val="ListLabel 65"/>
    <w:qFormat/>
    <w:rPr>
      <w:color w:val="00000A"/>
    </w:rPr>
  </w:style>
  <w:style w:type="character" w:customStyle="1" w:styleId="ListLabel66">
    <w:name w:val="ListLabel 66"/>
    <w:qFormat/>
    <w:rPr>
      <w:rFonts w:cs="Arial"/>
      <w:b w:val="0"/>
      <w:i w:val="0"/>
      <w:sz w:val="24"/>
      <w:szCs w:val="22"/>
    </w:rPr>
  </w:style>
  <w:style w:type="character" w:customStyle="1" w:styleId="ListLabel67">
    <w:name w:val="ListLabel 67"/>
    <w:qFormat/>
    <w:rPr>
      <w:rFonts w:cs="Courier New"/>
      <w:b/>
      <w:i w:val="0"/>
      <w:sz w:val="22"/>
      <w:szCs w:val="22"/>
    </w:rPr>
  </w:style>
  <w:style w:type="character" w:customStyle="1" w:styleId="ListLabel68">
    <w:name w:val="ListLabel 68"/>
    <w:qFormat/>
    <w:rPr>
      <w:rFonts w:cs="Wingdings"/>
    </w:rPr>
  </w:style>
  <w:style w:type="character" w:customStyle="1" w:styleId="ListLabel69">
    <w:name w:val="ListLabel 69"/>
    <w:qFormat/>
    <w:rPr>
      <w:rFonts w:cs="Arial"/>
      <w:b w:val="0"/>
      <w:i w:val="0"/>
      <w:sz w:val="24"/>
      <w:szCs w:val="22"/>
    </w:rPr>
  </w:style>
  <w:style w:type="character" w:customStyle="1" w:styleId="ListLabel70">
    <w:name w:val="ListLabel 70"/>
    <w:qFormat/>
    <w:rPr>
      <w:rFonts w:cs="Courier New"/>
      <w:b/>
      <w:i w:val="0"/>
      <w:sz w:val="22"/>
      <w:szCs w:val="22"/>
    </w:rPr>
  </w:style>
  <w:style w:type="character" w:customStyle="1" w:styleId="ListLabel71">
    <w:name w:val="ListLabel 71"/>
    <w:qFormat/>
    <w:rPr>
      <w:rFonts w:cs="Wingdings"/>
    </w:rPr>
  </w:style>
  <w:style w:type="character" w:customStyle="1" w:styleId="ListLabel72">
    <w:name w:val="ListLabel 72"/>
    <w:qFormat/>
    <w:rPr>
      <w:rFonts w:cs="Arial"/>
      <w:b w:val="0"/>
      <w:i w:val="0"/>
      <w:sz w:val="24"/>
      <w:szCs w:val="22"/>
    </w:rPr>
  </w:style>
  <w:style w:type="character" w:customStyle="1" w:styleId="ListLabel73">
    <w:name w:val="ListLabel 73"/>
    <w:qFormat/>
    <w:rPr>
      <w:rFonts w:cs="Courier New"/>
      <w:b/>
      <w:i w:val="0"/>
      <w:sz w:val="22"/>
      <w:szCs w:val="22"/>
    </w:rPr>
  </w:style>
  <w:style w:type="character" w:customStyle="1" w:styleId="ListLabel74">
    <w:name w:val="ListLabel 74"/>
    <w:qFormat/>
    <w:rPr>
      <w:rFonts w:cs="Wingdings"/>
    </w:rPr>
  </w:style>
  <w:style w:type="character" w:customStyle="1" w:styleId="ListLabel75">
    <w:name w:val="ListLabel 75"/>
    <w:qFormat/>
    <w:rPr>
      <w:rFonts w:cs="Arial"/>
      <w:i w:val="0"/>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Arial"/>
      <w:i w:val="0"/>
      <w:sz w:val="24"/>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Arial"/>
      <w:i w:val="0"/>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b w:val="0"/>
      <w:i w:val="0"/>
      <w:iCs/>
      <w:sz w:val="24"/>
      <w:szCs w:val="22"/>
    </w:rPr>
  </w:style>
  <w:style w:type="character" w:customStyle="1" w:styleId="ListLabel85">
    <w:name w:val="ListLabel 85"/>
    <w:qFormat/>
    <w:rPr>
      <w:rFonts w:cs="Arial"/>
      <w:sz w:val="22"/>
      <w:szCs w:val="22"/>
    </w:rPr>
  </w:style>
  <w:style w:type="character" w:customStyle="1" w:styleId="ListLabel86">
    <w:name w:val="ListLabel 86"/>
    <w:qFormat/>
  </w:style>
  <w:style w:type="character" w:customStyle="1" w:styleId="ListLabel87">
    <w:name w:val="ListLabel 87"/>
    <w:qFormat/>
    <w:rPr>
      <w:color w:val="00000A"/>
    </w:rPr>
  </w:style>
  <w:style w:type="character" w:customStyle="1" w:styleId="ListLabel88">
    <w:name w:val="ListLabel 88"/>
    <w:qFormat/>
    <w:rPr>
      <w:rFonts w:ascii="Times New Roman" w:hAnsi="Times New Roman" w:cs="Arial"/>
      <w:b w:val="0"/>
      <w:i w:val="0"/>
      <w:sz w:val="24"/>
      <w:szCs w:val="22"/>
    </w:rPr>
  </w:style>
  <w:style w:type="character" w:customStyle="1" w:styleId="ListLabel89">
    <w:name w:val="ListLabel 89"/>
    <w:qFormat/>
    <w:rPr>
      <w:rFonts w:cs="Courier New"/>
      <w:b/>
      <w:i w:val="0"/>
      <w:sz w:val="22"/>
      <w:szCs w:val="22"/>
    </w:rPr>
  </w:style>
  <w:style w:type="character" w:customStyle="1" w:styleId="ListLabel90">
    <w:name w:val="ListLabel 90"/>
    <w:qFormat/>
    <w:rPr>
      <w:rFonts w:cs="Wingdings"/>
    </w:rPr>
  </w:style>
  <w:style w:type="character" w:customStyle="1" w:styleId="ListLabel91">
    <w:name w:val="ListLabel 91"/>
    <w:qFormat/>
    <w:rPr>
      <w:rFonts w:cs="Arial"/>
      <w:b w:val="0"/>
      <w:i w:val="0"/>
      <w:sz w:val="24"/>
      <w:szCs w:val="22"/>
    </w:rPr>
  </w:style>
  <w:style w:type="character" w:customStyle="1" w:styleId="ListLabel92">
    <w:name w:val="ListLabel 92"/>
    <w:qFormat/>
    <w:rPr>
      <w:rFonts w:cs="Courier New"/>
      <w:b/>
      <w:i w:val="0"/>
      <w:sz w:val="22"/>
      <w:szCs w:val="22"/>
    </w:rPr>
  </w:style>
  <w:style w:type="character" w:customStyle="1" w:styleId="ListLabel93">
    <w:name w:val="ListLabel 93"/>
    <w:qFormat/>
    <w:rPr>
      <w:rFonts w:cs="Wingdings"/>
    </w:rPr>
  </w:style>
  <w:style w:type="character" w:customStyle="1" w:styleId="ListLabel94">
    <w:name w:val="ListLabel 94"/>
    <w:qFormat/>
    <w:rPr>
      <w:rFonts w:cs="Arial"/>
      <w:b w:val="0"/>
      <w:i w:val="0"/>
      <w:sz w:val="24"/>
      <w:szCs w:val="22"/>
    </w:rPr>
  </w:style>
  <w:style w:type="character" w:customStyle="1" w:styleId="ListLabel95">
    <w:name w:val="ListLabel 95"/>
    <w:qFormat/>
    <w:rPr>
      <w:rFonts w:cs="Courier New"/>
      <w:b/>
      <w:i w:val="0"/>
      <w:sz w:val="22"/>
      <w:szCs w:val="22"/>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Arial"/>
      <w:i w:val="0"/>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Arial"/>
      <w:i w:val="0"/>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Arial"/>
      <w:i w:val="0"/>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Arial"/>
      <w:b w:val="0"/>
      <w:i w:val="0"/>
      <w:iCs/>
      <w:sz w:val="24"/>
      <w:szCs w:val="22"/>
    </w:rPr>
  </w:style>
  <w:style w:type="character" w:customStyle="1" w:styleId="ListLabel107">
    <w:name w:val="ListLabel 107"/>
    <w:qFormat/>
    <w:rPr>
      <w:rFonts w:ascii="Times New Roman" w:hAnsi="Times New Roman" w:cs="Arial"/>
      <w:sz w:val="24"/>
      <w:szCs w:val="22"/>
    </w:rPr>
  </w:style>
  <w:style w:type="character" w:customStyle="1" w:styleId="ListLabel108">
    <w:name w:val="ListLabel 108"/>
    <w:qFormat/>
  </w:style>
  <w:style w:type="character" w:customStyle="1" w:styleId="ListLabel109">
    <w:name w:val="ListLabel 109"/>
    <w:qFormat/>
    <w:rPr>
      <w:color w:val="00000A"/>
    </w:rPr>
  </w:style>
  <w:style w:type="character" w:customStyle="1" w:styleId="ListLabel110">
    <w:name w:val="ListLabel 110"/>
    <w:qFormat/>
    <w:rPr>
      <w:rFonts w:ascii="Times New Roman" w:hAnsi="Times New Roman" w:cs="Arial"/>
      <w:b w:val="0"/>
      <w:i w:val="0"/>
      <w:sz w:val="24"/>
      <w:szCs w:val="22"/>
    </w:rPr>
  </w:style>
  <w:style w:type="character" w:customStyle="1" w:styleId="ListLabel111">
    <w:name w:val="ListLabel 111"/>
    <w:qFormat/>
    <w:rPr>
      <w:rFonts w:cs="Courier New"/>
      <w:b/>
      <w:i w:val="0"/>
      <w:sz w:val="22"/>
      <w:szCs w:val="22"/>
    </w:rPr>
  </w:style>
  <w:style w:type="character" w:customStyle="1" w:styleId="ListLabel112">
    <w:name w:val="ListLabel 112"/>
    <w:qFormat/>
    <w:rPr>
      <w:rFonts w:cs="Wingdings"/>
    </w:rPr>
  </w:style>
  <w:style w:type="character" w:customStyle="1" w:styleId="ListLabel113">
    <w:name w:val="ListLabel 113"/>
    <w:qFormat/>
    <w:rPr>
      <w:rFonts w:cs="Arial"/>
      <w:b w:val="0"/>
      <w:i w:val="0"/>
      <w:sz w:val="24"/>
      <w:szCs w:val="22"/>
    </w:rPr>
  </w:style>
  <w:style w:type="character" w:customStyle="1" w:styleId="ListLabel114">
    <w:name w:val="ListLabel 114"/>
    <w:qFormat/>
    <w:rPr>
      <w:rFonts w:cs="Courier New"/>
      <w:b/>
      <w:i w:val="0"/>
      <w:sz w:val="22"/>
      <w:szCs w:val="22"/>
    </w:rPr>
  </w:style>
  <w:style w:type="character" w:customStyle="1" w:styleId="ListLabel115">
    <w:name w:val="ListLabel 115"/>
    <w:qFormat/>
    <w:rPr>
      <w:rFonts w:cs="Wingdings"/>
    </w:rPr>
  </w:style>
  <w:style w:type="character" w:customStyle="1" w:styleId="ListLabel116">
    <w:name w:val="ListLabel 116"/>
    <w:qFormat/>
    <w:rPr>
      <w:rFonts w:cs="Arial"/>
      <w:b w:val="0"/>
      <w:i w:val="0"/>
      <w:sz w:val="24"/>
      <w:szCs w:val="22"/>
    </w:rPr>
  </w:style>
  <w:style w:type="character" w:customStyle="1" w:styleId="ListLabel117">
    <w:name w:val="ListLabel 117"/>
    <w:qFormat/>
    <w:rPr>
      <w:rFonts w:cs="Courier New"/>
      <w:b/>
      <w:i w:val="0"/>
      <w:sz w:val="22"/>
      <w:szCs w:val="22"/>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Arial"/>
      <w:i w:val="0"/>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i w:val="0"/>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Arial"/>
      <w:i w:val="0"/>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Times New Roman" w:hAnsi="Times New Roman" w:cs="Arial"/>
      <w:b w:val="0"/>
      <w:i w:val="0"/>
      <w:iCs/>
      <w:sz w:val="24"/>
      <w:szCs w:val="22"/>
    </w:rPr>
  </w:style>
  <w:style w:type="character" w:customStyle="1" w:styleId="ListLabel129">
    <w:name w:val="ListLabel 129"/>
    <w:qFormat/>
    <w:rPr>
      <w:rFonts w:ascii="Times New Roman" w:hAnsi="Times New Roman" w:cs="Arial"/>
      <w:sz w:val="24"/>
      <w:szCs w:val="22"/>
    </w:rPr>
  </w:style>
  <w:style w:type="character" w:customStyle="1" w:styleId="ListLabel130">
    <w:name w:val="ListLabel 130"/>
    <w:qFormat/>
  </w:style>
  <w:style w:type="character" w:customStyle="1" w:styleId="ListLabel131">
    <w:name w:val="ListLabel 131"/>
    <w:qFormat/>
    <w:rPr>
      <w:color w:val="00000A"/>
    </w:rPr>
  </w:style>
  <w:style w:type="character" w:customStyle="1" w:styleId="ListLabel132">
    <w:name w:val="ListLabel 132"/>
    <w:qFormat/>
    <w:rPr>
      <w:rFonts w:ascii="Times New Roman" w:hAnsi="Times New Roman" w:cs="Arial"/>
      <w:b w:val="0"/>
      <w:i w:val="0"/>
      <w:sz w:val="24"/>
      <w:szCs w:val="22"/>
    </w:rPr>
  </w:style>
  <w:style w:type="character" w:customStyle="1" w:styleId="ListLabel133">
    <w:name w:val="ListLabel 133"/>
    <w:qFormat/>
    <w:rPr>
      <w:rFonts w:cs="Courier New"/>
      <w:b/>
      <w:i w:val="0"/>
      <w:sz w:val="22"/>
      <w:szCs w:val="22"/>
    </w:rPr>
  </w:style>
  <w:style w:type="character" w:customStyle="1" w:styleId="ListLabel134">
    <w:name w:val="ListLabel 134"/>
    <w:qFormat/>
    <w:rPr>
      <w:rFonts w:cs="Wingdings"/>
    </w:rPr>
  </w:style>
  <w:style w:type="character" w:customStyle="1" w:styleId="ListLabel135">
    <w:name w:val="ListLabel 135"/>
    <w:qFormat/>
    <w:rPr>
      <w:rFonts w:cs="Arial"/>
      <w:b w:val="0"/>
      <w:i w:val="0"/>
      <w:sz w:val="24"/>
      <w:szCs w:val="22"/>
    </w:rPr>
  </w:style>
  <w:style w:type="character" w:customStyle="1" w:styleId="ListLabel136">
    <w:name w:val="ListLabel 136"/>
    <w:qFormat/>
    <w:rPr>
      <w:rFonts w:cs="Courier New"/>
      <w:b/>
      <w:i w:val="0"/>
      <w:sz w:val="22"/>
      <w:szCs w:val="22"/>
    </w:rPr>
  </w:style>
  <w:style w:type="character" w:customStyle="1" w:styleId="ListLabel137">
    <w:name w:val="ListLabel 137"/>
    <w:qFormat/>
    <w:rPr>
      <w:rFonts w:cs="Wingdings"/>
    </w:rPr>
  </w:style>
  <w:style w:type="character" w:customStyle="1" w:styleId="ListLabel138">
    <w:name w:val="ListLabel 138"/>
    <w:qFormat/>
    <w:rPr>
      <w:rFonts w:cs="Arial"/>
      <w:b w:val="0"/>
      <w:i w:val="0"/>
      <w:sz w:val="24"/>
      <w:szCs w:val="22"/>
    </w:rPr>
  </w:style>
  <w:style w:type="character" w:customStyle="1" w:styleId="ListLabel139">
    <w:name w:val="ListLabel 139"/>
    <w:qFormat/>
    <w:rPr>
      <w:rFonts w:cs="Courier New"/>
      <w:b/>
      <w:i w:val="0"/>
      <w:sz w:val="22"/>
      <w:szCs w:val="22"/>
    </w:rPr>
  </w:style>
  <w:style w:type="character" w:customStyle="1" w:styleId="ListLabel140">
    <w:name w:val="ListLabel 140"/>
    <w:qFormat/>
    <w:rPr>
      <w:rFonts w:cs="Wingdings"/>
    </w:rPr>
  </w:style>
  <w:style w:type="character" w:customStyle="1" w:styleId="ListLabel141">
    <w:name w:val="ListLabel 141"/>
    <w:qFormat/>
    <w:rPr>
      <w:rFonts w:ascii="Times New Roman" w:hAnsi="Times New Roman" w:cs="Arial"/>
      <w:i w:val="0"/>
      <w:sz w:val="24"/>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Arial"/>
      <w:i w:val="0"/>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Arial"/>
      <w:i w:val="0"/>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Times New Roman" w:hAnsi="Times New Roman" w:cs="Arial"/>
      <w:b w:val="0"/>
      <w:i w:val="0"/>
      <w:iCs/>
      <w:sz w:val="24"/>
      <w:szCs w:val="22"/>
    </w:rPr>
  </w:style>
  <w:style w:type="character" w:customStyle="1" w:styleId="ListLabel151">
    <w:name w:val="ListLabel 151"/>
    <w:qFormat/>
    <w:rPr>
      <w:rFonts w:ascii="Times New Roman" w:hAnsi="Times New Roman" w:cs="Arial"/>
      <w:sz w:val="24"/>
      <w:szCs w:val="22"/>
    </w:rPr>
  </w:style>
  <w:style w:type="character" w:customStyle="1" w:styleId="ListLabel152">
    <w:name w:val="ListLabel 152"/>
    <w:qFormat/>
  </w:style>
  <w:style w:type="character" w:customStyle="1" w:styleId="ListLabel153">
    <w:name w:val="ListLabel 153"/>
    <w:qFormat/>
    <w:rPr>
      <w:color w:val="00000A"/>
    </w:rPr>
  </w:style>
  <w:style w:type="character" w:customStyle="1" w:styleId="ListLabel154">
    <w:name w:val="ListLabel 154"/>
    <w:qFormat/>
    <w:rPr>
      <w:rFonts w:ascii="Times New Roman" w:hAnsi="Times New Roman" w:cs="Arial"/>
      <w:b w:val="0"/>
      <w:i w:val="0"/>
      <w:sz w:val="24"/>
      <w:szCs w:val="22"/>
    </w:rPr>
  </w:style>
  <w:style w:type="character" w:customStyle="1" w:styleId="ListLabel155">
    <w:name w:val="ListLabel 155"/>
    <w:qFormat/>
    <w:rPr>
      <w:rFonts w:cs="Courier New"/>
      <w:b/>
      <w:i w:val="0"/>
      <w:sz w:val="22"/>
      <w:szCs w:val="22"/>
    </w:rPr>
  </w:style>
  <w:style w:type="character" w:customStyle="1" w:styleId="ListLabel156">
    <w:name w:val="ListLabel 156"/>
    <w:qFormat/>
    <w:rPr>
      <w:rFonts w:cs="Wingdings"/>
    </w:rPr>
  </w:style>
  <w:style w:type="character" w:customStyle="1" w:styleId="ListLabel157">
    <w:name w:val="ListLabel 157"/>
    <w:qFormat/>
    <w:rPr>
      <w:rFonts w:cs="Arial"/>
      <w:b w:val="0"/>
      <w:i w:val="0"/>
      <w:sz w:val="24"/>
      <w:szCs w:val="22"/>
    </w:rPr>
  </w:style>
  <w:style w:type="character" w:customStyle="1" w:styleId="ListLabel158">
    <w:name w:val="ListLabel 158"/>
    <w:qFormat/>
    <w:rPr>
      <w:rFonts w:cs="Courier New"/>
      <w:b/>
      <w:i w:val="0"/>
      <w:sz w:val="22"/>
      <w:szCs w:val="22"/>
    </w:rPr>
  </w:style>
  <w:style w:type="character" w:customStyle="1" w:styleId="ListLabel159">
    <w:name w:val="ListLabel 159"/>
    <w:qFormat/>
    <w:rPr>
      <w:rFonts w:cs="Wingdings"/>
    </w:rPr>
  </w:style>
  <w:style w:type="character" w:customStyle="1" w:styleId="ListLabel160">
    <w:name w:val="ListLabel 160"/>
    <w:qFormat/>
    <w:rPr>
      <w:rFonts w:cs="Arial"/>
      <w:b w:val="0"/>
      <w:i w:val="0"/>
      <w:sz w:val="24"/>
      <w:szCs w:val="22"/>
    </w:rPr>
  </w:style>
  <w:style w:type="character" w:customStyle="1" w:styleId="ListLabel161">
    <w:name w:val="ListLabel 161"/>
    <w:qFormat/>
    <w:rPr>
      <w:rFonts w:cs="Courier New"/>
      <w:b/>
      <w:i w:val="0"/>
      <w:sz w:val="22"/>
      <w:szCs w:val="22"/>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Arial"/>
      <w:i w:val="0"/>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Arial"/>
      <w:i w:val="0"/>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Arial"/>
      <w:i w:val="0"/>
      <w:sz w:val="24"/>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Arial"/>
      <w:b w:val="0"/>
      <w:i w:val="0"/>
      <w:iCs/>
      <w:sz w:val="24"/>
      <w:szCs w:val="22"/>
    </w:rPr>
  </w:style>
  <w:style w:type="character" w:customStyle="1" w:styleId="ListLabel173">
    <w:name w:val="ListLabel 173"/>
    <w:qFormat/>
    <w:rPr>
      <w:rFonts w:ascii="Times New Roman" w:hAnsi="Times New Roman" w:cs="Arial"/>
      <w:sz w:val="24"/>
      <w:szCs w:val="22"/>
    </w:rPr>
  </w:style>
  <w:style w:type="character" w:customStyle="1" w:styleId="ListLabel174">
    <w:name w:val="ListLabel 174"/>
    <w:qFormat/>
  </w:style>
  <w:style w:type="character" w:customStyle="1" w:styleId="ListLabel175">
    <w:name w:val="ListLabel 175"/>
    <w:qFormat/>
    <w:rPr>
      <w:color w:val="00000A"/>
    </w:rPr>
  </w:style>
  <w:style w:type="paragraph" w:customStyle="1" w:styleId="Heading">
    <w:name w:val="Heading"/>
    <w:basedOn w:val="Normal"/>
    <w:next w:val="BodyText"/>
    <w:qFormat/>
    <w:rsid w:val="00402AC4"/>
    <w:pPr>
      <w:keepNext/>
      <w:spacing w:before="240" w:after="120"/>
    </w:pPr>
    <w:rPr>
      <w:rFonts w:ascii="Arial" w:eastAsia="Lucida Sans Unicode" w:hAnsi="Arial" w:cs="Mangal"/>
      <w:sz w:val="28"/>
      <w:szCs w:val="28"/>
    </w:rPr>
  </w:style>
  <w:style w:type="paragraph" w:styleId="BodyText">
    <w:name w:val="Body Text"/>
    <w:basedOn w:val="Normal"/>
    <w:link w:val="BodyTextChar2"/>
    <w:rsid w:val="00402AC4"/>
    <w:pPr>
      <w:spacing w:after="120"/>
    </w:pPr>
  </w:style>
  <w:style w:type="paragraph" w:styleId="List">
    <w:name w:val="List"/>
    <w:basedOn w:val="BodyText"/>
    <w:rsid w:val="00402AC4"/>
    <w:rPr>
      <w:rFonts w:cs="Mangal"/>
    </w:rPr>
  </w:style>
  <w:style w:type="paragraph" w:styleId="Caption">
    <w:name w:val="caption"/>
    <w:basedOn w:val="Normal"/>
    <w:qFormat/>
    <w:rsid w:val="00402AC4"/>
    <w:pPr>
      <w:suppressLineNumbers/>
      <w:spacing w:before="120" w:after="120"/>
    </w:pPr>
    <w:rPr>
      <w:rFonts w:cs="Mangal"/>
      <w:i/>
      <w:iCs/>
    </w:rPr>
  </w:style>
  <w:style w:type="paragraph" w:customStyle="1" w:styleId="Index">
    <w:name w:val="Index"/>
    <w:basedOn w:val="Normal"/>
    <w:qFormat/>
    <w:rsid w:val="00402AC4"/>
    <w:pPr>
      <w:suppressLineNumbers/>
    </w:pPr>
    <w:rPr>
      <w:rFonts w:cs="Mangal"/>
    </w:rPr>
  </w:style>
  <w:style w:type="paragraph" w:customStyle="1" w:styleId="Caption1">
    <w:name w:val="Caption1"/>
    <w:basedOn w:val="Normal"/>
    <w:qFormat/>
    <w:rsid w:val="00402AC4"/>
    <w:pPr>
      <w:suppressLineNumbers/>
      <w:spacing w:before="120" w:after="120"/>
    </w:pPr>
    <w:rPr>
      <w:rFonts w:cs="Mangal"/>
      <w:i/>
      <w:iCs/>
    </w:rPr>
  </w:style>
  <w:style w:type="paragraph" w:styleId="ListParagraph">
    <w:name w:val="List Paragraph"/>
    <w:basedOn w:val="Normal"/>
    <w:qFormat/>
    <w:rsid w:val="00402AC4"/>
    <w:pPr>
      <w:ind w:left="720"/>
    </w:pPr>
  </w:style>
  <w:style w:type="paragraph" w:customStyle="1" w:styleId="CommentText1">
    <w:name w:val="Comment Text1"/>
    <w:basedOn w:val="Normal"/>
    <w:qFormat/>
    <w:rsid w:val="00402AC4"/>
    <w:rPr>
      <w:sz w:val="20"/>
      <w:szCs w:val="20"/>
    </w:rPr>
  </w:style>
  <w:style w:type="paragraph" w:customStyle="1" w:styleId="CommentSubject1">
    <w:name w:val="Comment Subject1"/>
    <w:basedOn w:val="CommentText1"/>
    <w:qFormat/>
    <w:rsid w:val="00402AC4"/>
    <w:rPr>
      <w:b/>
      <w:bCs/>
    </w:rPr>
  </w:style>
  <w:style w:type="paragraph" w:styleId="BalloonText">
    <w:name w:val="Balloon Text"/>
    <w:basedOn w:val="Normal"/>
    <w:link w:val="BalloonTextChar3"/>
    <w:qFormat/>
    <w:rsid w:val="00402AC4"/>
    <w:rPr>
      <w:rFonts w:ascii="Tahoma" w:hAnsi="Tahoma" w:cs="Tahoma"/>
      <w:sz w:val="16"/>
      <w:szCs w:val="16"/>
    </w:rPr>
  </w:style>
  <w:style w:type="paragraph" w:styleId="TOAHeading">
    <w:name w:val="toa heading"/>
    <w:basedOn w:val="Heading1"/>
    <w:qFormat/>
    <w:rsid w:val="00402AC4"/>
    <w:pPr>
      <w:suppressLineNumbers/>
    </w:pPr>
    <w:rPr>
      <w:sz w:val="32"/>
      <w:szCs w:val="32"/>
      <w:lang w:val="en-US"/>
    </w:rPr>
  </w:style>
  <w:style w:type="paragraph" w:styleId="BodyText2">
    <w:name w:val="Body Text 2"/>
    <w:basedOn w:val="Normal"/>
    <w:link w:val="BodyText2Char4"/>
    <w:qFormat/>
    <w:rsid w:val="00402AC4"/>
    <w:pPr>
      <w:spacing w:after="120" w:line="480" w:lineRule="auto"/>
    </w:pPr>
  </w:style>
  <w:style w:type="paragraph" w:styleId="BodyText3">
    <w:name w:val="Body Text 3"/>
    <w:basedOn w:val="Normal"/>
    <w:link w:val="BodyText3Char3"/>
    <w:qFormat/>
    <w:rsid w:val="00402AC4"/>
    <w:pPr>
      <w:spacing w:after="120"/>
    </w:pPr>
    <w:rPr>
      <w:rFonts w:eastAsia="Times New Roman"/>
      <w:sz w:val="16"/>
      <w:szCs w:val="16"/>
    </w:rPr>
  </w:style>
  <w:style w:type="paragraph" w:styleId="NoSpacing">
    <w:name w:val="No Spacing"/>
    <w:qFormat/>
    <w:rsid w:val="00402AC4"/>
    <w:pPr>
      <w:suppressAutoHyphens/>
      <w:spacing w:line="100" w:lineRule="atLeast"/>
    </w:pPr>
    <w:rPr>
      <w:rFonts w:eastAsia="Arial Unicode MS" w:cs="Calibri"/>
      <w:color w:val="00000A"/>
      <w:kern w:val="2"/>
      <w:sz w:val="24"/>
      <w:szCs w:val="24"/>
      <w:lang w:val="en-US" w:eastAsia="zh-CN" w:bidi="hi-IN"/>
    </w:rPr>
  </w:style>
  <w:style w:type="paragraph" w:styleId="Header">
    <w:name w:val="header"/>
    <w:basedOn w:val="Normal"/>
    <w:link w:val="HeaderChar3"/>
    <w:rsid w:val="00402AC4"/>
    <w:pPr>
      <w:suppressLineNumbers/>
      <w:tabs>
        <w:tab w:val="center" w:pos="4513"/>
        <w:tab w:val="right" w:pos="9026"/>
      </w:tabs>
    </w:pPr>
  </w:style>
  <w:style w:type="paragraph" w:styleId="Footer">
    <w:name w:val="footer"/>
    <w:basedOn w:val="Normal"/>
    <w:link w:val="FooterChar3"/>
    <w:rsid w:val="00402AC4"/>
    <w:pPr>
      <w:suppressLineNumbers/>
      <w:tabs>
        <w:tab w:val="center" w:pos="4513"/>
        <w:tab w:val="right" w:pos="9026"/>
      </w:tabs>
    </w:pPr>
  </w:style>
  <w:style w:type="paragraph" w:customStyle="1" w:styleId="TableContents">
    <w:name w:val="Table Contents"/>
    <w:basedOn w:val="Normal"/>
    <w:qFormat/>
    <w:rsid w:val="00402AC4"/>
    <w:pPr>
      <w:suppressLineNumbers/>
    </w:pPr>
  </w:style>
  <w:style w:type="paragraph" w:customStyle="1" w:styleId="TableHeading">
    <w:name w:val="Table Heading"/>
    <w:basedOn w:val="TableContents"/>
    <w:qFormat/>
    <w:rsid w:val="00402AC4"/>
    <w:pPr>
      <w:jc w:val="center"/>
    </w:pPr>
    <w:rPr>
      <w:b/>
      <w:bCs/>
    </w:rPr>
  </w:style>
  <w:style w:type="paragraph" w:customStyle="1" w:styleId="Naslovi2">
    <w:name w:val="Naslovi 2"/>
    <w:basedOn w:val="Normal"/>
    <w:qFormat/>
    <w:rsid w:val="00402AC4"/>
    <w:pPr>
      <w:jc w:val="both"/>
    </w:pPr>
    <w:rPr>
      <w:rFonts w:ascii="BangkokGothic" w:eastAsia="Times New Roman" w:hAnsi="BangkokGothic" w:cs="BangkokGothic"/>
      <w:b/>
      <w:bCs/>
      <w:color w:val="00000A"/>
      <w:lang w:val="en-US"/>
    </w:rPr>
  </w:style>
  <w:style w:type="paragraph" w:styleId="Title">
    <w:name w:val="Title"/>
    <w:basedOn w:val="Normal"/>
    <w:next w:val="Subtitle"/>
    <w:link w:val="TitleChar2"/>
    <w:qFormat/>
    <w:rsid w:val="00402AC4"/>
    <w:pPr>
      <w:ind w:right="141"/>
      <w:jc w:val="center"/>
    </w:pPr>
    <w:rPr>
      <w:rFonts w:ascii="Arial" w:hAnsi="Arial" w:cs="Arial"/>
      <w:b/>
      <w:bCs/>
      <w:sz w:val="22"/>
      <w:szCs w:val="36"/>
    </w:rPr>
  </w:style>
  <w:style w:type="paragraph" w:styleId="Subtitle">
    <w:name w:val="Subtitle"/>
    <w:basedOn w:val="Heading"/>
    <w:link w:val="SubtitleChar2"/>
    <w:qFormat/>
    <w:rsid w:val="00402AC4"/>
    <w:pPr>
      <w:jc w:val="center"/>
    </w:pPr>
    <w:rPr>
      <w:i/>
      <w:iCs/>
    </w:rPr>
  </w:style>
  <w:style w:type="paragraph" w:customStyle="1" w:styleId="WW-Default">
    <w:name w:val="WW-Default"/>
    <w:qFormat/>
    <w:rsid w:val="00402AC4"/>
    <w:pPr>
      <w:widowControl w:val="0"/>
      <w:suppressAutoHyphens/>
      <w:spacing w:line="100" w:lineRule="atLeast"/>
    </w:pPr>
    <w:rPr>
      <w:rFonts w:ascii="Verdana" w:eastAsia="Arial" w:hAnsi="Verdana" w:cs="Verdana"/>
      <w:color w:val="000000"/>
      <w:kern w:val="2"/>
      <w:sz w:val="24"/>
      <w:szCs w:val="24"/>
      <w:lang w:val="sr-Latn-CS" w:eastAsia="zh-CN" w:bidi="hi-IN"/>
    </w:rPr>
  </w:style>
  <w:style w:type="paragraph" w:customStyle="1" w:styleId="CM1">
    <w:name w:val="CM1"/>
    <w:basedOn w:val="WW-Default"/>
    <w:qFormat/>
    <w:rsid w:val="00402AC4"/>
    <w:pPr>
      <w:spacing w:after="100"/>
    </w:pPr>
    <w:rPr>
      <w:rFonts w:ascii="Times New Roman" w:hAnsi="Times New Roman" w:cs="Times New Roman"/>
      <w:color w:val="00000A"/>
    </w:rPr>
  </w:style>
  <w:style w:type="paragraph" w:customStyle="1" w:styleId="FrameContents">
    <w:name w:val="Frame Contents"/>
    <w:basedOn w:val="BodyText"/>
    <w:qFormat/>
    <w:rsid w:val="00402AC4"/>
  </w:style>
  <w:style w:type="paragraph" w:customStyle="1" w:styleId="WW-Default1">
    <w:name w:val="WW-Default1"/>
    <w:qFormat/>
    <w:rsid w:val="00402AC4"/>
    <w:pPr>
      <w:widowControl w:val="0"/>
      <w:suppressAutoHyphens/>
      <w:spacing w:line="100" w:lineRule="atLeast"/>
    </w:pPr>
    <w:rPr>
      <w:rFonts w:ascii="Times New Roman" w:eastAsia="Arial" w:hAnsi="Times New Roman" w:cs="Times New Roman"/>
      <w:color w:val="000000"/>
      <w:kern w:val="2"/>
      <w:sz w:val="24"/>
      <w:szCs w:val="24"/>
      <w:lang w:val="sr-Latn-CS" w:eastAsia="zh-CN" w:bidi="hi-IN"/>
    </w:rPr>
  </w:style>
  <w:style w:type="paragraph" w:customStyle="1" w:styleId="WW-Default12">
    <w:name w:val="WW-Default12"/>
    <w:qFormat/>
    <w:rsid w:val="00402AC4"/>
    <w:pPr>
      <w:suppressAutoHyphens/>
      <w:spacing w:line="100" w:lineRule="atLeast"/>
    </w:pPr>
    <w:rPr>
      <w:rFonts w:ascii="Times New Roman" w:eastAsia="Arial" w:hAnsi="Times New Roman" w:cs="Times New Roman"/>
      <w:color w:val="000000"/>
      <w:kern w:val="2"/>
      <w:sz w:val="24"/>
      <w:szCs w:val="24"/>
      <w:lang w:val="en-US" w:eastAsia="zh-CN" w:bidi="hi-IN"/>
    </w:rPr>
  </w:style>
  <w:style w:type="paragraph" w:customStyle="1" w:styleId="WW-Default123">
    <w:name w:val="WW-Default123"/>
    <w:qFormat/>
    <w:rsid w:val="00402AC4"/>
    <w:pPr>
      <w:suppressAutoHyphens/>
      <w:spacing w:line="100" w:lineRule="atLeast"/>
    </w:pPr>
    <w:rPr>
      <w:rFonts w:ascii="Times New Roman" w:eastAsia="Arial" w:hAnsi="Times New Roman" w:cs="Times New Roman"/>
      <w:color w:val="000000"/>
      <w:kern w:val="2"/>
      <w:sz w:val="24"/>
      <w:szCs w:val="24"/>
      <w:lang w:val="en-US" w:eastAsia="zh-CN" w:bidi="hi-IN"/>
    </w:rPr>
  </w:style>
  <w:style w:type="paragraph" w:styleId="BodyTextIndent">
    <w:name w:val="Body Text Indent"/>
    <w:basedOn w:val="Normal"/>
    <w:link w:val="BodyTextIndentChar2"/>
    <w:rsid w:val="00402AC4"/>
    <w:pPr>
      <w:suppressAutoHyphens w:val="0"/>
      <w:spacing w:after="120"/>
      <w:ind w:left="283"/>
    </w:pPr>
    <w:rPr>
      <w:rFonts w:ascii="Bookman Old Style" w:eastAsia="Times New Roman" w:hAnsi="Bookman Old Style" w:cs="Bookman Old Style"/>
      <w:color w:val="00000A"/>
      <w:lang w:val="en-US"/>
    </w:rPr>
  </w:style>
  <w:style w:type="paragraph" w:customStyle="1" w:styleId="clan">
    <w:name w:val="clan"/>
    <w:basedOn w:val="Normal"/>
    <w:qFormat/>
    <w:rsid w:val="00402AC4"/>
    <w:pPr>
      <w:spacing w:before="280" w:after="280"/>
    </w:pPr>
    <w:rPr>
      <w:rFonts w:eastAsia="Times New Roman"/>
      <w:color w:val="00000A"/>
    </w:rPr>
  </w:style>
  <w:style w:type="paragraph" w:customStyle="1" w:styleId="Bodytext111">
    <w:name w:val="Body text (11)1"/>
    <w:basedOn w:val="Normal"/>
    <w:qFormat/>
    <w:rsid w:val="00402AC4"/>
    <w:pPr>
      <w:shd w:val="clear" w:color="auto" w:fill="FFFFFF"/>
      <w:suppressAutoHyphens w:val="0"/>
      <w:spacing w:before="180" w:after="120" w:line="240" w:lineRule="atLeast"/>
      <w:jc w:val="center"/>
    </w:pPr>
    <w:rPr>
      <w:rFonts w:eastAsia="Times New Roman"/>
      <w:b/>
      <w:bCs/>
      <w:color w:val="00000A"/>
      <w:sz w:val="21"/>
      <w:szCs w:val="21"/>
      <w:shd w:val="clear" w:color="auto" w:fill="FFFFFF"/>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pbnoviknezev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1769-ADFE-4151-88BB-CCCBCB08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23</Pages>
  <Words>6916</Words>
  <Characters>39423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dc:description/>
  <cp:lastModifiedBy>pravnik</cp:lastModifiedBy>
  <cp:revision>114</cp:revision>
  <cp:lastPrinted>2019-12-16T10:35:00Z</cp:lastPrinted>
  <dcterms:created xsi:type="dcterms:W3CDTF">2017-11-28T07:18:00Z</dcterms:created>
  <dcterms:modified xsi:type="dcterms:W3CDTF">2019-12-16T11:00:00Z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